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FE" w:rsidRPr="008548D3" w:rsidRDefault="0011258F" w:rsidP="0011258F">
      <w:pPr>
        <w:jc w:val="center"/>
        <w:rPr>
          <w:rFonts w:eastAsia="Times New Roman" w:cs="Times New Roman"/>
          <w:b/>
          <w:bCs/>
        </w:rPr>
      </w:pPr>
      <w:r w:rsidRPr="008548D3">
        <w:rPr>
          <w:rFonts w:eastAsia="Times New Roman" w:cs="Times New Roman"/>
          <w:b/>
          <w:bCs/>
        </w:rPr>
        <w:t xml:space="preserve">Конкурс </w:t>
      </w:r>
      <w:r w:rsidR="008D3ED2" w:rsidRPr="008D3ED2">
        <w:rPr>
          <w:rFonts w:eastAsia="Times New Roman" w:cs="Times New Roman"/>
          <w:b/>
          <w:bCs/>
        </w:rPr>
        <w:t>на получение грантов Российского научного фонда по мероприятию «Проведение исследований на базе существующей научной инфраструктуры мирового уровня» Президентской программы исследовательских проектов, реализуемых ведущими учеными, в том числе молодыми учеными</w:t>
      </w:r>
    </w:p>
    <w:p w:rsidR="0011258F" w:rsidRPr="008548D3" w:rsidRDefault="0011258F" w:rsidP="0011258F">
      <w:pPr>
        <w:jc w:val="center"/>
        <w:rPr>
          <w:rFonts w:cs="Times New Roman"/>
          <w:b/>
        </w:rPr>
      </w:pPr>
      <w:r w:rsidRPr="008548D3">
        <w:rPr>
          <w:rFonts w:cs="Times New Roman"/>
          <w:b/>
        </w:rPr>
        <w:t xml:space="preserve">Шифр конкурса: </w:t>
      </w:r>
      <w:r w:rsidR="00B330E7">
        <w:rPr>
          <w:rFonts w:cs="Times New Roman"/>
          <w:b/>
        </w:rPr>
        <w:t>108</w:t>
      </w:r>
    </w:p>
    <w:p w:rsidR="000601FE" w:rsidRPr="008548D3" w:rsidRDefault="00446CEC" w:rsidP="008D3ED2">
      <w:pPr>
        <w:spacing w:after="0" w:line="240" w:lineRule="auto"/>
        <w:ind w:firstLine="709"/>
        <w:jc w:val="both"/>
      </w:pPr>
      <w:r w:rsidRPr="008548D3">
        <w:rPr>
          <w:b/>
        </w:rPr>
        <w:t>Проект должен быть направлен</w:t>
      </w:r>
      <w:r w:rsidRPr="008548D3">
        <w:t xml:space="preserve"> </w:t>
      </w:r>
      <w:r w:rsidR="00817A0F">
        <w:t>на осуществление на базе существующей научной инфраструктуры мирового уровня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 в 202</w:t>
      </w:r>
      <w:r w:rsidR="00B330E7">
        <w:t>5</w:t>
      </w:r>
      <w:r w:rsidR="00817A0F">
        <w:t xml:space="preserve"> – 202</w:t>
      </w:r>
      <w:r w:rsidR="00B330E7">
        <w:t>8</w:t>
      </w:r>
      <w:r w:rsidR="00817A0F">
        <w:t xml:space="preserve"> годах с последующим возможным продлением проекта на срок до трех лет по следующим отраслям знаний: </w:t>
      </w:r>
      <w:r w:rsidR="000601FE" w:rsidRPr="008548D3">
        <w:t xml:space="preserve">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Математика, информатика и науки о системах;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Физика и науки о космосе;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Химия и науки о материалах;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Биология и науки о жизни;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Фундаментальные исследования для медицины;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Сельскохозяйственные науки;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Науки о Земле; </w:t>
      </w:r>
    </w:p>
    <w:p w:rsidR="000601FE" w:rsidRPr="008548D3" w:rsidRDefault="000601FE" w:rsidP="000601FE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 xml:space="preserve">- Гуманитарные и социальные науки; </w:t>
      </w:r>
    </w:p>
    <w:p w:rsidR="000601FE" w:rsidRDefault="000601FE" w:rsidP="006B5695">
      <w:pPr>
        <w:pStyle w:val="Bodytext1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8548D3">
        <w:t>- Инженерные науки</w:t>
      </w:r>
      <w:r w:rsidR="00F31714">
        <w:t>;</w:t>
      </w:r>
    </w:p>
    <w:p w:rsidR="00F31714" w:rsidRPr="008548D3" w:rsidRDefault="00AA5DEB" w:rsidP="006B5695">
      <w:pPr>
        <w:pStyle w:val="Bodytext1"/>
        <w:shd w:val="clear" w:color="auto" w:fill="auto"/>
        <w:tabs>
          <w:tab w:val="left" w:pos="0"/>
        </w:tabs>
        <w:spacing w:after="240" w:line="240" w:lineRule="auto"/>
        <w:ind w:firstLine="709"/>
        <w:jc w:val="both"/>
      </w:pPr>
      <w:r>
        <w:t>Проект должен быть направлен на р</w:t>
      </w:r>
      <w:r w:rsidR="00F31714">
        <w:t xml:space="preserve">ешение конкретных задач </w:t>
      </w:r>
      <w:r>
        <w:t>согласно</w:t>
      </w:r>
      <w:r w:rsidR="00F31714">
        <w:t xml:space="preserve"> Стратегии научно-технологического развития РФ.</w:t>
      </w:r>
    </w:p>
    <w:p w:rsidR="00817A0F" w:rsidRDefault="00817A0F" w:rsidP="006B5695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709"/>
        <w:jc w:val="both"/>
      </w:pPr>
      <w:r>
        <w:t xml:space="preserve">При реализации представляемых на конкурс проектов должны использоваться находящиеся на территории Российской Федерации крупные объекты научной инфраструктуры, в том числе центры коллективного пользования научным оборудованием или уникальные научные установки (далее – ОИ), зарегистрированные в </w:t>
      </w:r>
      <w:r w:rsidR="00F31714">
        <w:t>ИАС</w:t>
      </w:r>
      <w:r>
        <w:t xml:space="preserve"> </w:t>
      </w:r>
      <w:r w:rsidR="00F31714">
        <w:t>РНФ</w:t>
      </w:r>
      <w:r>
        <w:t>.</w:t>
      </w:r>
    </w:p>
    <w:p w:rsidR="00817A0F" w:rsidRDefault="00817A0F" w:rsidP="006B5695">
      <w:pPr>
        <w:pStyle w:val="Bodytext1"/>
        <w:shd w:val="clear" w:color="auto" w:fill="auto"/>
        <w:tabs>
          <w:tab w:val="left" w:pos="0"/>
          <w:tab w:val="left" w:pos="1276"/>
        </w:tabs>
        <w:spacing w:after="240" w:line="240" w:lineRule="auto"/>
        <w:ind w:firstLine="709"/>
        <w:jc w:val="both"/>
      </w:pPr>
      <w:r>
        <w:t>Количество допущенных к конкурсу заявок, предполагающих реализацию проектов с использованием о</w:t>
      </w:r>
      <w:r w:rsidR="007040DF">
        <w:t xml:space="preserve">дного ОИ, должно </w:t>
      </w:r>
      <w:r w:rsidR="007040DF" w:rsidRPr="00181088">
        <w:t xml:space="preserve">быть </w:t>
      </w:r>
      <w:r w:rsidR="00FD7A9F" w:rsidRPr="00FD7A9F">
        <w:rPr>
          <w:b/>
        </w:rPr>
        <w:t>не менее</w:t>
      </w:r>
      <w:r w:rsidR="00FD7A9F">
        <w:rPr>
          <w:b/>
        </w:rPr>
        <w:t xml:space="preserve"> </w:t>
      </w:r>
      <w:r w:rsidR="007040DF" w:rsidRPr="00FD7A9F">
        <w:rPr>
          <w:b/>
        </w:rPr>
        <w:t>3</w:t>
      </w:r>
      <w:r w:rsidRPr="00181088">
        <w:t>, при</w:t>
      </w:r>
      <w:r>
        <w:t xml:space="preserve"> этом на одно юридическое лицо, проекты которого победят в настоящем конкурсе, не может приходиться более трети финансового обеспечения со стороны Фонда всех выполняемых с использованием указанного ОИ проектов, победивших в настоящем конкурсе</w:t>
      </w:r>
      <w:r w:rsidR="00291A4A">
        <w:t>.</w:t>
      </w:r>
    </w:p>
    <w:p w:rsidR="00E4006F" w:rsidRPr="007040DF" w:rsidRDefault="0067671D" w:rsidP="007040DF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709"/>
        <w:jc w:val="both"/>
      </w:pPr>
      <w:r w:rsidRPr="008548D3">
        <w:rPr>
          <w:b/>
        </w:rPr>
        <w:t>Необходимым</w:t>
      </w:r>
      <w:r w:rsidR="000104E2" w:rsidRPr="008548D3">
        <w:rPr>
          <w:b/>
        </w:rPr>
        <w:t>и условия</w:t>
      </w:r>
      <w:r w:rsidRPr="008548D3">
        <w:rPr>
          <w:b/>
        </w:rPr>
        <w:t>м</w:t>
      </w:r>
      <w:r w:rsidR="000104E2" w:rsidRPr="008548D3">
        <w:rPr>
          <w:b/>
        </w:rPr>
        <w:t>и</w:t>
      </w:r>
      <w:r w:rsidRPr="008548D3">
        <w:t xml:space="preserve"> предоставления гранта Фонда является</w:t>
      </w:r>
      <w:r w:rsidR="00C440FE" w:rsidRPr="008548D3">
        <w:t>:</w:t>
      </w:r>
    </w:p>
    <w:p w:rsidR="00C440FE" w:rsidRPr="008548D3" w:rsidRDefault="00C440FE" w:rsidP="00446CEC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709"/>
        <w:jc w:val="both"/>
      </w:pPr>
      <w:r w:rsidRPr="008548D3">
        <w:rPr>
          <w:rFonts w:eastAsia="Calibri"/>
          <w:color w:val="000000"/>
        </w:rPr>
        <w:t xml:space="preserve">- </w:t>
      </w:r>
      <w:r w:rsidR="000104E2" w:rsidRPr="008548D3">
        <w:rPr>
          <w:rFonts w:eastAsia="Calibri"/>
          <w:color w:val="000000"/>
        </w:rPr>
        <w:t>наличие у р</w:t>
      </w:r>
      <w:r w:rsidRPr="008548D3">
        <w:t>уководител</w:t>
      </w:r>
      <w:r w:rsidR="000104E2" w:rsidRPr="008548D3">
        <w:t>я</w:t>
      </w:r>
      <w:r w:rsidRPr="008548D3">
        <w:t xml:space="preserve"> российского научного коллектива </w:t>
      </w:r>
      <w:r w:rsidRPr="00CB0362">
        <w:rPr>
          <w:b/>
        </w:rPr>
        <w:t xml:space="preserve">не менее </w:t>
      </w:r>
      <w:r w:rsidR="007040DF" w:rsidRPr="00CB0362">
        <w:rPr>
          <w:b/>
        </w:rPr>
        <w:t>восьми</w:t>
      </w:r>
      <w:r w:rsidRPr="008548D3">
        <w:t xml:space="preserve"> различных публикаций по тематике проекта в рецензируемых российских и зарубежных научных изданиях, индексируемых в базах данных «Сеть науки» (</w:t>
      </w:r>
      <w:proofErr w:type="spellStart"/>
      <w:r w:rsidRPr="008548D3">
        <w:t>Web</w:t>
      </w:r>
      <w:proofErr w:type="spellEnd"/>
      <w:r w:rsidRPr="008548D3">
        <w:t xml:space="preserve"> of </w:t>
      </w:r>
      <w:proofErr w:type="spellStart"/>
      <w:r w:rsidRPr="008548D3">
        <w:t>Science</w:t>
      </w:r>
      <w:proofErr w:type="spellEnd"/>
      <w:r w:rsidRPr="008548D3">
        <w:t xml:space="preserve"> </w:t>
      </w:r>
      <w:proofErr w:type="spellStart"/>
      <w:r w:rsidRPr="008548D3">
        <w:t>Core</w:t>
      </w:r>
      <w:proofErr w:type="spellEnd"/>
      <w:r w:rsidRPr="008548D3">
        <w:t xml:space="preserve"> </w:t>
      </w:r>
      <w:proofErr w:type="spellStart"/>
      <w:r w:rsidRPr="008548D3">
        <w:t>Collection</w:t>
      </w:r>
      <w:proofErr w:type="spellEnd"/>
      <w:r w:rsidRPr="008548D3">
        <w:t>) или «</w:t>
      </w:r>
      <w:proofErr w:type="spellStart"/>
      <w:r w:rsidRPr="008548D3">
        <w:t>Скопус</w:t>
      </w:r>
      <w:proofErr w:type="spellEnd"/>
      <w:r w:rsidRPr="008548D3">
        <w:t>» (</w:t>
      </w:r>
      <w:proofErr w:type="spellStart"/>
      <w:r w:rsidRPr="008548D3">
        <w:t>Scopus</w:t>
      </w:r>
      <w:proofErr w:type="spellEnd"/>
      <w:r w:rsidRPr="008548D3">
        <w:t>), опубликованных в период с 1 января 20</w:t>
      </w:r>
      <w:r w:rsidR="00B330E7">
        <w:t>20</w:t>
      </w:r>
      <w:r w:rsidRPr="008548D3">
        <w:t xml:space="preserve"> года до даты подачи заявки</w:t>
      </w:r>
      <w:r w:rsidR="000104E2" w:rsidRPr="008548D3">
        <w:t>;</w:t>
      </w:r>
    </w:p>
    <w:p w:rsidR="000104E2" w:rsidRPr="008548D3" w:rsidRDefault="000104E2" w:rsidP="00446CEC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709"/>
        <w:jc w:val="both"/>
      </w:pPr>
      <w:r w:rsidRPr="008548D3">
        <w:t xml:space="preserve">- общее число членов российского научного коллектива (вместе с его руководителем) </w:t>
      </w:r>
      <w:r w:rsidR="00B330E7">
        <w:t xml:space="preserve">должно составлять </w:t>
      </w:r>
      <w:r w:rsidR="00B330E7" w:rsidRPr="00B330E7">
        <w:rPr>
          <w:b/>
        </w:rPr>
        <w:t>от 4 до 10 человек</w:t>
      </w:r>
      <w:r w:rsidR="00B330E7">
        <w:rPr>
          <w:b/>
        </w:rPr>
        <w:t>;</w:t>
      </w:r>
    </w:p>
    <w:p w:rsidR="002347E4" w:rsidRDefault="002347E4" w:rsidP="00181088">
      <w:pPr>
        <w:pStyle w:val="Bodytext1"/>
        <w:shd w:val="clear" w:color="auto" w:fill="auto"/>
        <w:tabs>
          <w:tab w:val="left" w:pos="0"/>
          <w:tab w:val="left" w:pos="1276"/>
        </w:tabs>
        <w:spacing w:after="240" w:line="240" w:lineRule="auto"/>
        <w:ind w:firstLine="709"/>
        <w:jc w:val="both"/>
      </w:pPr>
      <w:r w:rsidRPr="008548D3">
        <w:t xml:space="preserve">-публикация  в ходе проекта </w:t>
      </w:r>
      <w:r w:rsidRPr="008548D3">
        <w:rPr>
          <w:b/>
        </w:rPr>
        <w:t>не</w:t>
      </w:r>
      <w:r w:rsidRPr="008548D3">
        <w:t xml:space="preserve"> </w:t>
      </w:r>
      <w:r w:rsidRPr="008548D3">
        <w:rPr>
          <w:b/>
        </w:rPr>
        <w:t>менее десяти</w:t>
      </w:r>
      <w:r w:rsidRPr="008548D3">
        <w:t xml:space="preserve"> публикаций в изданиях, индексируемых в базах данных «Сеть науки» (</w:t>
      </w:r>
      <w:proofErr w:type="spellStart"/>
      <w:r w:rsidRPr="008548D3">
        <w:t>Web</w:t>
      </w:r>
      <w:proofErr w:type="spellEnd"/>
      <w:r w:rsidRPr="008548D3">
        <w:t xml:space="preserve"> of </w:t>
      </w:r>
      <w:proofErr w:type="spellStart"/>
      <w:r w:rsidRPr="008548D3">
        <w:t>Science</w:t>
      </w:r>
      <w:proofErr w:type="spellEnd"/>
      <w:r w:rsidRPr="008548D3">
        <w:t xml:space="preserve"> </w:t>
      </w:r>
      <w:proofErr w:type="spellStart"/>
      <w:r w:rsidRPr="008548D3">
        <w:t>Core</w:t>
      </w:r>
      <w:proofErr w:type="spellEnd"/>
      <w:r w:rsidRPr="008548D3">
        <w:t xml:space="preserve"> </w:t>
      </w:r>
      <w:proofErr w:type="spellStart"/>
      <w:r w:rsidRPr="008548D3">
        <w:t>Col</w:t>
      </w:r>
      <w:r w:rsidR="00181088">
        <w:t>lection</w:t>
      </w:r>
      <w:proofErr w:type="spellEnd"/>
      <w:r w:rsidR="00181088">
        <w:t>) или «</w:t>
      </w:r>
      <w:proofErr w:type="spellStart"/>
      <w:r w:rsidR="00181088">
        <w:t>Скопус</w:t>
      </w:r>
      <w:proofErr w:type="spellEnd"/>
      <w:r w:rsidR="00181088">
        <w:t>» (</w:t>
      </w:r>
      <w:proofErr w:type="spellStart"/>
      <w:r w:rsidR="00181088">
        <w:t>Scopus</w:t>
      </w:r>
      <w:proofErr w:type="spellEnd"/>
      <w:r w:rsidR="00181088">
        <w:t>).</w:t>
      </w:r>
    </w:p>
    <w:p w:rsidR="000104E2" w:rsidRPr="00181088" w:rsidRDefault="00181088" w:rsidP="00181088">
      <w:pPr>
        <w:ind w:firstLine="709"/>
        <w:jc w:val="both"/>
        <w:rPr>
          <w:rFonts w:eastAsia="Calibri"/>
          <w:b/>
        </w:rPr>
      </w:pPr>
      <w:r w:rsidRPr="008548D3">
        <w:rPr>
          <w:rFonts w:eastAsia="Calibri"/>
        </w:rPr>
        <w:t xml:space="preserve">Размер гранта в </w:t>
      </w:r>
      <w:proofErr w:type="gramStart"/>
      <w:r w:rsidRPr="008548D3">
        <w:rPr>
          <w:rFonts w:eastAsia="Calibri"/>
        </w:rPr>
        <w:t>пределах</w:t>
      </w:r>
      <w:proofErr w:type="gramEnd"/>
      <w:r w:rsidRPr="008548D3">
        <w:rPr>
          <w:rFonts w:eastAsia="Calibri"/>
        </w:rPr>
        <w:t xml:space="preserve"> одного финансового года составляет </w:t>
      </w:r>
      <w:r w:rsidRPr="008548D3">
        <w:rPr>
          <w:rFonts w:eastAsia="Calibri"/>
          <w:b/>
        </w:rPr>
        <w:t xml:space="preserve">4 - 7 млн. рублей. </w:t>
      </w:r>
      <w:r w:rsidR="00B330E7">
        <w:rPr>
          <w:rFonts w:eastAsia="Calibri"/>
        </w:rPr>
        <w:t xml:space="preserve"> Период реализации 2025</w:t>
      </w:r>
      <w:r w:rsidRPr="008548D3">
        <w:rPr>
          <w:rFonts w:eastAsia="Calibri"/>
        </w:rPr>
        <w:t>-202</w:t>
      </w:r>
      <w:r w:rsidR="00B330E7">
        <w:rPr>
          <w:rFonts w:eastAsia="Calibri"/>
        </w:rPr>
        <w:t>8</w:t>
      </w:r>
      <w:r w:rsidRPr="008548D3">
        <w:rPr>
          <w:rFonts w:eastAsia="Calibri"/>
        </w:rPr>
        <w:t xml:space="preserve"> гг.</w:t>
      </w:r>
    </w:p>
    <w:p w:rsidR="00BE1739" w:rsidRDefault="00BE1739" w:rsidP="00BE1739">
      <w:pPr>
        <w:ind w:firstLine="709"/>
        <w:jc w:val="both"/>
        <w:rPr>
          <w:rFonts w:eastAsia="Calibri"/>
          <w:b/>
        </w:rPr>
      </w:pPr>
      <w:r w:rsidRPr="008548D3">
        <w:rPr>
          <w:rFonts w:eastAsia="Calibri"/>
        </w:rPr>
        <w:t>Заявку необходимо подать по адресу</w:t>
      </w:r>
      <w:r w:rsidR="00C440FE" w:rsidRPr="008548D3">
        <w:rPr>
          <w:rFonts w:eastAsia="Calibri"/>
        </w:rPr>
        <w:t xml:space="preserve">: </w:t>
      </w:r>
      <w:hyperlink r:id="rId7" w:history="1">
        <w:r w:rsidR="00F31714" w:rsidRPr="00133DBA">
          <w:rPr>
            <w:rStyle w:val="a5"/>
            <w:b/>
          </w:rPr>
          <w:t>https://grant.rscf.ru</w:t>
        </w:r>
      </w:hyperlink>
      <w:r w:rsidR="00B330E7">
        <w:t xml:space="preserve"> (конкурс № 108)</w:t>
      </w:r>
      <w:r w:rsidRPr="008548D3">
        <w:rPr>
          <w:rFonts w:eastAsia="Calibri"/>
          <w:b/>
        </w:rPr>
        <w:t>.</w:t>
      </w:r>
    </w:p>
    <w:p w:rsidR="00F31714" w:rsidRDefault="00F31714" w:rsidP="00F31714">
      <w:pPr>
        <w:pStyle w:val="a9"/>
        <w:spacing w:after="240"/>
        <w:ind w:firstLine="709"/>
        <w:jc w:val="both"/>
        <w:rPr>
          <w:rStyle w:val="a7"/>
          <w:rFonts w:ascii="Times New Roman" w:hAnsi="Times New Roman" w:cs="Times New Roman"/>
          <w:b/>
          <w:bCs/>
          <w:color w:val="000000" w:themeColor="text1"/>
        </w:rPr>
      </w:pPr>
      <w:r w:rsidRPr="000A6645">
        <w:rPr>
          <w:rFonts w:ascii="Times New Roman" w:hAnsi="Times New Roman"/>
          <w:b/>
          <w:sz w:val="24"/>
          <w:szCs w:val="24"/>
        </w:rPr>
        <w:t>ВНИМАНИЕ:</w:t>
      </w:r>
      <w:r w:rsidRPr="000A6645">
        <w:rPr>
          <w:rFonts w:ascii="Times New Roman" w:hAnsi="Times New Roman"/>
          <w:sz w:val="24"/>
          <w:szCs w:val="24"/>
        </w:rPr>
        <w:t xml:space="preserve"> </w:t>
      </w:r>
      <w:r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В соответствии с обновленными правилами РНФ, заявки будут приниматься только в электронном виде. </w:t>
      </w:r>
      <w:r w:rsidR="00181088">
        <w:rPr>
          <w:rStyle w:val="a7"/>
          <w:rFonts w:ascii="Times New Roman" w:hAnsi="Times New Roman" w:cs="Times New Roman"/>
          <w:b/>
          <w:bCs/>
          <w:color w:val="000000" w:themeColor="text1"/>
        </w:rPr>
        <w:t>После заполнения форм заявки в ИАС РНФ, необходи</w:t>
      </w:r>
      <w:r w:rsidR="006C053E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мо нажать на кнопку «Проверить» (устранить замечания </w:t>
      </w:r>
      <w:r w:rsidR="00181088">
        <w:rPr>
          <w:rStyle w:val="a7"/>
          <w:rFonts w:ascii="Times New Roman" w:hAnsi="Times New Roman" w:cs="Times New Roman"/>
          <w:b/>
          <w:bCs/>
          <w:color w:val="000000" w:themeColor="text1"/>
        </w:rPr>
        <w:t>п</w:t>
      </w:r>
      <w:r w:rsidR="00CB0362">
        <w:rPr>
          <w:rStyle w:val="a7"/>
          <w:rFonts w:ascii="Times New Roman" w:hAnsi="Times New Roman" w:cs="Times New Roman"/>
          <w:b/>
          <w:bCs/>
          <w:color w:val="000000" w:themeColor="text1"/>
        </w:rPr>
        <w:t>ри необходимости),</w:t>
      </w:r>
      <w:r w:rsidR="006C053E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B0362">
        <w:rPr>
          <w:rStyle w:val="a7"/>
          <w:rFonts w:ascii="Times New Roman" w:hAnsi="Times New Roman" w:cs="Times New Roman"/>
          <w:b/>
          <w:bCs/>
          <w:color w:val="000000" w:themeColor="text1"/>
        </w:rPr>
        <w:t>з</w:t>
      </w:r>
      <w:r w:rsidR="006C053E">
        <w:rPr>
          <w:rStyle w:val="a7"/>
          <w:rFonts w:ascii="Times New Roman" w:hAnsi="Times New Roman" w:cs="Times New Roman"/>
          <w:b/>
          <w:bCs/>
          <w:color w:val="000000" w:themeColor="text1"/>
        </w:rPr>
        <w:t>атем «Предварительный вид печати»</w:t>
      </w:r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. Полученный файл сохранить в </w:t>
      </w:r>
      <w:proofErr w:type="gramStart"/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>формате</w:t>
      </w:r>
      <w:proofErr w:type="gramEnd"/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  <w:lang w:val="en-US"/>
        </w:rPr>
        <w:t>pdf</w:t>
      </w:r>
      <w:proofErr w:type="spellEnd"/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и отправить его </w:t>
      </w:r>
      <w:r w:rsidR="00FD7A9F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на проверку формальных требований конкурса по адресу </w:t>
      </w:r>
      <w:proofErr w:type="spellStart"/>
      <w:r w:rsidR="00040DE5" w:rsidRPr="00FD7A9F">
        <w:rPr>
          <w:rStyle w:val="a7"/>
          <w:rFonts w:ascii="Times New Roman" w:hAnsi="Times New Roman" w:cs="Times New Roman"/>
          <w:b/>
          <w:bCs/>
          <w:color w:val="0070C0"/>
          <w:lang w:val="en-US"/>
        </w:rPr>
        <w:t>cpp</w:t>
      </w:r>
      <w:proofErr w:type="spellEnd"/>
      <w:r w:rsidR="00040DE5" w:rsidRPr="00FD7A9F">
        <w:rPr>
          <w:rStyle w:val="a7"/>
          <w:rFonts w:ascii="Times New Roman" w:hAnsi="Times New Roman" w:cs="Times New Roman"/>
          <w:b/>
          <w:bCs/>
          <w:color w:val="0070C0"/>
        </w:rPr>
        <w:t>@</w:t>
      </w:r>
      <w:proofErr w:type="spellStart"/>
      <w:r w:rsidR="00040DE5" w:rsidRPr="00FD7A9F">
        <w:rPr>
          <w:rStyle w:val="a7"/>
          <w:rFonts w:ascii="Times New Roman" w:hAnsi="Times New Roman" w:cs="Times New Roman"/>
          <w:b/>
          <w:bCs/>
          <w:color w:val="0070C0"/>
          <w:lang w:val="en-US"/>
        </w:rPr>
        <w:t>pstu</w:t>
      </w:r>
      <w:proofErr w:type="spellEnd"/>
      <w:r w:rsidR="00040DE5" w:rsidRPr="00FD7A9F">
        <w:rPr>
          <w:rStyle w:val="a7"/>
          <w:rFonts w:ascii="Times New Roman" w:hAnsi="Times New Roman" w:cs="Times New Roman"/>
          <w:b/>
          <w:bCs/>
          <w:color w:val="0070C0"/>
        </w:rPr>
        <w:t>.</w:t>
      </w:r>
      <w:proofErr w:type="spellStart"/>
      <w:r w:rsidR="00040DE5" w:rsidRPr="00FD7A9F">
        <w:rPr>
          <w:rStyle w:val="a7"/>
          <w:rFonts w:ascii="Times New Roman" w:hAnsi="Times New Roman" w:cs="Times New Roman"/>
          <w:b/>
          <w:bCs/>
          <w:color w:val="0070C0"/>
          <w:lang w:val="en-US"/>
        </w:rPr>
        <w:t>ru</w:t>
      </w:r>
      <w:proofErr w:type="spellEnd"/>
      <w:r w:rsidR="00040DE5" w:rsidRPr="00FD7A9F">
        <w:rPr>
          <w:rStyle w:val="a7"/>
          <w:rFonts w:ascii="Times New Roman" w:hAnsi="Times New Roman" w:cs="Times New Roman"/>
          <w:b/>
          <w:bCs/>
          <w:color w:val="0070C0"/>
        </w:rPr>
        <w:t>.</w:t>
      </w:r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После </w:t>
      </w:r>
      <w:r w:rsidR="00FD7A9F">
        <w:rPr>
          <w:rStyle w:val="a7"/>
          <w:rFonts w:ascii="Times New Roman" w:hAnsi="Times New Roman" w:cs="Times New Roman"/>
          <w:b/>
          <w:bCs/>
          <w:color w:val="000000" w:themeColor="text1"/>
        </w:rPr>
        <w:t>положительного решения от специалистов отдела</w:t>
      </w:r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можно приступ</w:t>
      </w:r>
      <w:r w:rsidR="00FD7A9F">
        <w:rPr>
          <w:rStyle w:val="a7"/>
          <w:rFonts w:ascii="Times New Roman" w:hAnsi="Times New Roman" w:cs="Times New Roman"/>
          <w:b/>
          <w:bCs/>
          <w:color w:val="000000" w:themeColor="text1"/>
        </w:rPr>
        <w:t>а</w:t>
      </w:r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ть к регистрации заявки. </w:t>
      </w:r>
      <w:r w:rsidR="00194FAE">
        <w:rPr>
          <w:rStyle w:val="a7"/>
          <w:rFonts w:ascii="Times New Roman" w:hAnsi="Times New Roman" w:cs="Times New Roman"/>
          <w:b/>
          <w:bCs/>
          <w:color w:val="000000" w:themeColor="text1"/>
        </w:rPr>
        <w:t>Далее</w:t>
      </w:r>
      <w:r w:rsidR="00FD7A9F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B0362"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>Руководители проектов и все основные исполнители (при их наличии) размещают сканированные коп</w:t>
      </w:r>
      <w:r w:rsidR="00CB0362">
        <w:rPr>
          <w:rStyle w:val="a7"/>
          <w:rFonts w:ascii="Times New Roman" w:hAnsi="Times New Roman" w:cs="Times New Roman"/>
          <w:b/>
          <w:bCs/>
          <w:color w:val="000000" w:themeColor="text1"/>
        </w:rPr>
        <w:t>ии собственноручно подписанных С</w:t>
      </w:r>
      <w:r w:rsidR="00CB0362"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>огласий на обработку персон</w:t>
      </w:r>
      <w:r w:rsidR="00CB0362">
        <w:rPr>
          <w:rStyle w:val="a7"/>
          <w:rFonts w:ascii="Times New Roman" w:hAnsi="Times New Roman" w:cs="Times New Roman"/>
          <w:b/>
          <w:bCs/>
          <w:color w:val="000000" w:themeColor="text1"/>
        </w:rPr>
        <w:t>альных данных в личном кабинете</w:t>
      </w:r>
      <w:r w:rsidR="00FD7A9F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ИАС РНФ в разделе «Анкета»</w:t>
      </w:r>
      <w:r w:rsidR="00CB0362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093F4E"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>Оригинал требуем</w:t>
      </w:r>
      <w:r w:rsidR="00093F4E">
        <w:rPr>
          <w:rStyle w:val="a7"/>
          <w:rFonts w:ascii="Times New Roman" w:hAnsi="Times New Roman" w:cs="Times New Roman"/>
          <w:b/>
          <w:bCs/>
          <w:color w:val="000000" w:themeColor="text1"/>
        </w:rPr>
        <w:t>ого</w:t>
      </w:r>
      <w:r w:rsidR="00093F4E"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Согласи</w:t>
      </w:r>
      <w:r w:rsidR="00093F4E">
        <w:rPr>
          <w:rStyle w:val="a7"/>
          <w:rFonts w:ascii="Times New Roman" w:hAnsi="Times New Roman" w:cs="Times New Roman"/>
          <w:b/>
          <w:bCs/>
          <w:color w:val="000000" w:themeColor="text1"/>
        </w:rPr>
        <w:t>я</w:t>
      </w:r>
      <w:r w:rsidR="00093F4E"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необходимо предоставить в каб.349 </w:t>
      </w:r>
      <w:r w:rsidR="00093F4E"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lastRenderedPageBreak/>
        <w:t>гл. корпуса ПНИПУ.</w:t>
      </w:r>
      <w:r w:rsidR="00093F4E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093F4E" w:rsidRPr="00570650"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Только после поступления данных Согласий  координатор сможет подписать Вашу заявку. </w:t>
      </w:r>
      <w:r w:rsidR="00040DE5">
        <w:rPr>
          <w:rStyle w:val="a7"/>
          <w:rFonts w:ascii="Times New Roman" w:hAnsi="Times New Roman" w:cs="Times New Roman"/>
          <w:b/>
          <w:bCs/>
          <w:color w:val="000000" w:themeColor="text1"/>
        </w:rPr>
        <w:t>П</w:t>
      </w:r>
      <w:r w:rsidRPr="007A358D">
        <w:rPr>
          <w:rStyle w:val="a7"/>
          <w:rFonts w:ascii="Times New Roman" w:hAnsi="Times New Roman" w:cs="Times New Roman"/>
          <w:b/>
          <w:bCs/>
          <w:color w:val="000000" w:themeColor="text1"/>
        </w:rPr>
        <w:t>росим Вас заблаговременно начинать процедуру формирования заявки.</w:t>
      </w:r>
      <w:r>
        <w:rPr>
          <w:rStyle w:val="a7"/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B16F6" w:rsidRDefault="000D1DCC" w:rsidP="000D1DCC">
      <w:pPr>
        <w:pStyle w:val="Heading10"/>
        <w:shd w:val="clear" w:color="auto" w:fill="auto"/>
        <w:tabs>
          <w:tab w:val="left" w:pos="1560"/>
        </w:tabs>
        <w:spacing w:after="240" w:line="240" w:lineRule="auto"/>
        <w:ind w:firstLine="709"/>
        <w:jc w:val="both"/>
        <w:outlineLvl w:val="9"/>
        <w:rPr>
          <w:rFonts w:eastAsia="Calibri"/>
          <w:sz w:val="22"/>
          <w:szCs w:val="22"/>
        </w:rPr>
      </w:pPr>
      <w:r w:rsidRPr="008548D3">
        <w:rPr>
          <w:rFonts w:eastAsia="Calibri"/>
          <w:sz w:val="22"/>
          <w:szCs w:val="22"/>
        </w:rPr>
        <w:t xml:space="preserve">Срок подачи заявок на участие в </w:t>
      </w:r>
      <w:proofErr w:type="gramStart"/>
      <w:r w:rsidRPr="008548D3">
        <w:rPr>
          <w:rFonts w:eastAsia="Calibri"/>
          <w:sz w:val="22"/>
          <w:szCs w:val="22"/>
        </w:rPr>
        <w:t>конкурсе</w:t>
      </w:r>
      <w:proofErr w:type="gramEnd"/>
      <w:r w:rsidRPr="008548D3">
        <w:rPr>
          <w:sz w:val="22"/>
          <w:szCs w:val="22"/>
        </w:rPr>
        <w:t>:</w:t>
      </w:r>
      <w:r w:rsidR="00D76038" w:rsidRPr="008548D3">
        <w:rPr>
          <w:rFonts w:eastAsia="Calibri"/>
          <w:b w:val="0"/>
          <w:sz w:val="22"/>
          <w:szCs w:val="22"/>
        </w:rPr>
        <w:t xml:space="preserve"> </w:t>
      </w:r>
      <w:bookmarkStart w:id="0" w:name="_Toc68818910"/>
      <w:r w:rsidRPr="008548D3">
        <w:rPr>
          <w:rFonts w:eastAsia="Calibri"/>
          <w:sz w:val="22"/>
          <w:szCs w:val="22"/>
        </w:rPr>
        <w:t>до 1</w:t>
      </w:r>
      <w:r w:rsidR="00C440FE" w:rsidRPr="008548D3">
        <w:rPr>
          <w:rFonts w:eastAsia="Calibri"/>
          <w:sz w:val="22"/>
          <w:szCs w:val="22"/>
        </w:rPr>
        <w:t>7</w:t>
      </w:r>
      <w:r w:rsidRPr="008548D3">
        <w:rPr>
          <w:rFonts w:eastAsia="Calibri"/>
          <w:sz w:val="22"/>
          <w:szCs w:val="22"/>
        </w:rPr>
        <w:t>.00ч. (</w:t>
      </w:r>
      <w:proofErr w:type="spellStart"/>
      <w:r w:rsidRPr="008548D3">
        <w:rPr>
          <w:rFonts w:eastAsia="Calibri"/>
          <w:sz w:val="22"/>
          <w:szCs w:val="22"/>
        </w:rPr>
        <w:t>мск</w:t>
      </w:r>
      <w:proofErr w:type="spellEnd"/>
      <w:r w:rsidRPr="008548D3">
        <w:rPr>
          <w:rFonts w:eastAsia="Calibri"/>
          <w:sz w:val="22"/>
          <w:szCs w:val="22"/>
        </w:rPr>
        <w:t xml:space="preserve">) </w:t>
      </w:r>
      <w:r w:rsidR="00FB16F6" w:rsidRPr="008548D3">
        <w:rPr>
          <w:rFonts w:eastAsia="Calibri"/>
          <w:sz w:val="22"/>
          <w:szCs w:val="22"/>
        </w:rPr>
        <w:t xml:space="preserve"> </w:t>
      </w:r>
      <w:r w:rsidR="007040DF">
        <w:rPr>
          <w:rFonts w:eastAsia="Calibri"/>
          <w:sz w:val="22"/>
          <w:szCs w:val="22"/>
        </w:rPr>
        <w:t>1</w:t>
      </w:r>
      <w:r w:rsidR="00B330E7">
        <w:rPr>
          <w:rFonts w:eastAsia="Calibri"/>
          <w:sz w:val="22"/>
          <w:szCs w:val="22"/>
        </w:rPr>
        <w:t>3</w:t>
      </w:r>
      <w:r w:rsidR="00FB16F6" w:rsidRPr="008548D3">
        <w:rPr>
          <w:rFonts w:eastAsia="Calibri"/>
          <w:sz w:val="22"/>
          <w:szCs w:val="22"/>
        </w:rPr>
        <w:t xml:space="preserve"> </w:t>
      </w:r>
      <w:r w:rsidR="00B330E7">
        <w:rPr>
          <w:rFonts w:eastAsia="Calibri"/>
          <w:sz w:val="22"/>
          <w:szCs w:val="22"/>
        </w:rPr>
        <w:t>но</w:t>
      </w:r>
      <w:r w:rsidR="007040DF">
        <w:rPr>
          <w:rFonts w:eastAsia="Calibri"/>
          <w:sz w:val="22"/>
          <w:szCs w:val="22"/>
        </w:rPr>
        <w:t>ября</w:t>
      </w:r>
      <w:r w:rsidR="00FB16F6" w:rsidRPr="008548D3">
        <w:rPr>
          <w:rFonts w:eastAsia="Calibri"/>
          <w:sz w:val="22"/>
          <w:szCs w:val="22"/>
        </w:rPr>
        <w:t xml:space="preserve"> 202</w:t>
      </w:r>
      <w:r w:rsidR="00B330E7">
        <w:rPr>
          <w:rFonts w:eastAsia="Calibri"/>
          <w:sz w:val="22"/>
          <w:szCs w:val="22"/>
        </w:rPr>
        <w:t>4</w:t>
      </w:r>
      <w:r w:rsidR="00FB16F6" w:rsidRPr="008548D3">
        <w:rPr>
          <w:rFonts w:eastAsia="Calibri"/>
          <w:sz w:val="22"/>
          <w:szCs w:val="22"/>
        </w:rPr>
        <w:t xml:space="preserve"> г.</w:t>
      </w:r>
      <w:bookmarkEnd w:id="0"/>
    </w:p>
    <w:p w:rsidR="00F31714" w:rsidRPr="00F31714" w:rsidRDefault="00F31714" w:rsidP="000D1DCC">
      <w:pPr>
        <w:pStyle w:val="Heading10"/>
        <w:shd w:val="clear" w:color="auto" w:fill="auto"/>
        <w:tabs>
          <w:tab w:val="left" w:pos="1560"/>
        </w:tabs>
        <w:spacing w:line="240" w:lineRule="auto"/>
        <w:ind w:firstLine="709"/>
        <w:jc w:val="both"/>
        <w:outlineLvl w:val="9"/>
        <w:rPr>
          <w:rFonts w:eastAsia="Calibri"/>
          <w:color w:val="000000" w:themeColor="text1"/>
          <w:sz w:val="22"/>
          <w:szCs w:val="22"/>
        </w:rPr>
      </w:pPr>
      <w:r w:rsidRPr="00F31714">
        <w:rPr>
          <w:rFonts w:eastAsia="Calibri"/>
          <w:color w:val="FF0000"/>
          <w:sz w:val="22"/>
          <w:szCs w:val="22"/>
        </w:rPr>
        <w:t xml:space="preserve">Обращаем ваше внимание </w:t>
      </w:r>
      <w:r w:rsidRPr="00F31714">
        <w:rPr>
          <w:rFonts w:eastAsia="Calibri" w:cstheme="minorBidi"/>
          <w:b w:val="0"/>
          <w:bCs w:val="0"/>
          <w:sz w:val="22"/>
          <w:szCs w:val="22"/>
        </w:rPr>
        <w:t xml:space="preserve">на то, что ПНИПУ имеет возможность зарегистрировать </w:t>
      </w:r>
      <w:proofErr w:type="gramStart"/>
      <w:r w:rsidRPr="00F31714">
        <w:rPr>
          <w:rFonts w:eastAsia="Calibri" w:cstheme="minorBidi"/>
          <w:b w:val="0"/>
          <w:bCs w:val="0"/>
          <w:sz w:val="22"/>
          <w:szCs w:val="22"/>
        </w:rPr>
        <w:t>свои</w:t>
      </w:r>
      <w:proofErr w:type="gramEnd"/>
      <w:r w:rsidRPr="00F31714">
        <w:rPr>
          <w:rFonts w:eastAsia="Calibri" w:cstheme="minorBidi"/>
          <w:b w:val="0"/>
          <w:bCs w:val="0"/>
          <w:sz w:val="22"/>
          <w:szCs w:val="22"/>
        </w:rPr>
        <w:t xml:space="preserve"> ОИ в ИАС РНФ. Для этого необходимо заполнить в ИАС форму «Объект инфраструктуры» в </w:t>
      </w:r>
      <w:proofErr w:type="gramStart"/>
      <w:r w:rsidRPr="00F31714">
        <w:rPr>
          <w:rFonts w:eastAsia="Calibri" w:cstheme="minorBidi"/>
          <w:b w:val="0"/>
          <w:bCs w:val="0"/>
          <w:sz w:val="22"/>
          <w:szCs w:val="22"/>
        </w:rPr>
        <w:t>соответствии</w:t>
      </w:r>
      <w:proofErr w:type="gramEnd"/>
      <w:r w:rsidRPr="00F31714">
        <w:rPr>
          <w:rFonts w:eastAsia="Calibri" w:cstheme="minorBidi"/>
          <w:b w:val="0"/>
          <w:bCs w:val="0"/>
          <w:sz w:val="22"/>
          <w:szCs w:val="22"/>
        </w:rPr>
        <w:t xml:space="preserve"> с приложением 2 к конкурсной документации</w:t>
      </w:r>
      <w:r>
        <w:rPr>
          <w:rFonts w:eastAsia="Calibri" w:cstheme="minorBidi"/>
          <w:b w:val="0"/>
          <w:bCs w:val="0"/>
          <w:sz w:val="22"/>
          <w:szCs w:val="22"/>
        </w:rPr>
        <w:t>.</w:t>
      </w:r>
    </w:p>
    <w:p w:rsidR="00F31714" w:rsidRPr="00291A4A" w:rsidRDefault="00F31714" w:rsidP="00F31714">
      <w:pPr>
        <w:pStyle w:val="Bodytext1"/>
        <w:shd w:val="clear" w:color="auto" w:fill="auto"/>
        <w:tabs>
          <w:tab w:val="left" w:pos="0"/>
          <w:tab w:val="left" w:pos="1276"/>
        </w:tabs>
        <w:spacing w:after="240" w:line="240" w:lineRule="auto"/>
        <w:ind w:firstLine="709"/>
        <w:jc w:val="both"/>
        <w:rPr>
          <w:b/>
        </w:rPr>
      </w:pPr>
      <w:r>
        <w:t xml:space="preserve">Письмо владельца ОИ для регистрации ОИ в ИАС должно быть представлено в Фонд в электронном </w:t>
      </w:r>
      <w:proofErr w:type="gramStart"/>
      <w:r>
        <w:t>виде</w:t>
      </w:r>
      <w:proofErr w:type="gramEnd"/>
      <w:r>
        <w:t xml:space="preserve"> по адресу info@rscf.ru не позднее </w:t>
      </w:r>
      <w:r w:rsidRPr="00291A4A">
        <w:rPr>
          <w:b/>
        </w:rPr>
        <w:t xml:space="preserve">17 часов 00 минут (по </w:t>
      </w:r>
      <w:proofErr w:type="spellStart"/>
      <w:r w:rsidRPr="00291A4A">
        <w:rPr>
          <w:b/>
        </w:rPr>
        <w:t>м</w:t>
      </w:r>
      <w:r w:rsidR="00291A4A">
        <w:rPr>
          <w:b/>
        </w:rPr>
        <w:t>ск</w:t>
      </w:r>
      <w:proofErr w:type="spellEnd"/>
      <w:r w:rsidRPr="00291A4A">
        <w:rPr>
          <w:b/>
        </w:rPr>
        <w:t xml:space="preserve"> времени) 10 </w:t>
      </w:r>
      <w:r w:rsidR="00B330E7">
        <w:rPr>
          <w:b/>
        </w:rPr>
        <w:t>октября</w:t>
      </w:r>
      <w:r w:rsidRPr="00291A4A">
        <w:rPr>
          <w:b/>
        </w:rPr>
        <w:t xml:space="preserve"> 202</w:t>
      </w:r>
      <w:r w:rsidR="00B330E7">
        <w:rPr>
          <w:b/>
        </w:rPr>
        <w:t>4</w:t>
      </w:r>
      <w:r w:rsidRPr="00291A4A">
        <w:rPr>
          <w:b/>
        </w:rPr>
        <w:t xml:space="preserve"> года.</w:t>
      </w:r>
    </w:p>
    <w:p w:rsidR="00B5061A" w:rsidRDefault="00B5061A" w:rsidP="00FE512E">
      <w:pPr>
        <w:spacing w:after="0"/>
        <w:ind w:firstLine="709"/>
        <w:jc w:val="both"/>
      </w:pPr>
      <w:r w:rsidRPr="008548D3">
        <w:t>Полный текст ко</w:t>
      </w:r>
      <w:r w:rsidR="00D76038" w:rsidRPr="008548D3">
        <w:t>нкурсной до</w:t>
      </w:r>
      <w:r w:rsidR="006870B6" w:rsidRPr="008548D3">
        <w:t xml:space="preserve">кументации на сайте </w:t>
      </w:r>
      <w:r w:rsidR="00C440FE" w:rsidRPr="008548D3">
        <w:t>РНФ</w:t>
      </w:r>
      <w:r w:rsidR="006870B6" w:rsidRPr="008548D3">
        <w:t>:</w:t>
      </w:r>
      <w:r w:rsidR="007F08C5">
        <w:t xml:space="preserve"> </w:t>
      </w:r>
      <w:r w:rsidR="00B330E7">
        <w:fldChar w:fldCharType="begin"/>
      </w:r>
      <w:r w:rsidR="00B330E7">
        <w:instrText>HYPERLINK "https://rscf.ru/contests/"</w:instrText>
      </w:r>
      <w:r w:rsidR="00B330E7">
        <w:fldChar w:fldCharType="separate"/>
      </w:r>
      <w:r w:rsidR="00B330E7" w:rsidRPr="006E4310">
        <w:rPr>
          <w:rStyle w:val="a5"/>
          <w:b/>
          <w:sz w:val="24"/>
          <w:szCs w:val="24"/>
        </w:rPr>
        <w:t>https://rscf.ru/contests/</w:t>
      </w:r>
      <w:r w:rsidR="00B330E7">
        <w:fldChar w:fldCharType="end"/>
      </w:r>
      <w:r w:rsidR="00B330E7" w:rsidRPr="006E4310">
        <w:rPr>
          <w:sz w:val="24"/>
          <w:szCs w:val="24"/>
        </w:rPr>
        <w:t xml:space="preserve"> (конкурс №</w:t>
      </w:r>
      <w:r w:rsidR="00B330E7">
        <w:rPr>
          <w:sz w:val="24"/>
          <w:szCs w:val="24"/>
        </w:rPr>
        <w:t xml:space="preserve"> 108</w:t>
      </w:r>
      <w:r w:rsidR="00B330E7" w:rsidRPr="006E4310">
        <w:rPr>
          <w:sz w:val="24"/>
          <w:szCs w:val="24"/>
        </w:rPr>
        <w:t>).</w:t>
      </w:r>
    </w:p>
    <w:p w:rsidR="005950D0" w:rsidRDefault="005950D0" w:rsidP="00FE512E">
      <w:pPr>
        <w:spacing w:after="0"/>
        <w:ind w:firstLine="709"/>
        <w:jc w:val="both"/>
      </w:pPr>
    </w:p>
    <w:p w:rsidR="005950D0" w:rsidRPr="00EF5A5E" w:rsidRDefault="005950D0" w:rsidP="005950D0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EF5A5E">
        <w:rPr>
          <w:rStyle w:val="a8"/>
        </w:rPr>
        <w:t xml:space="preserve">Если Вы примите решение об участии в конкурсе, просим проинформировать нас по тел. 219-85-08 или </w:t>
      </w:r>
      <w:proofErr w:type="spellStart"/>
      <w:r w:rsidRPr="00EF5A5E">
        <w:rPr>
          <w:rStyle w:val="a8"/>
        </w:rPr>
        <w:t>e-mail</w:t>
      </w:r>
      <w:proofErr w:type="spellEnd"/>
      <w:r w:rsidRPr="00EF5A5E">
        <w:rPr>
          <w:rStyle w:val="a8"/>
        </w:rPr>
        <w:t xml:space="preserve"> - </w:t>
      </w:r>
      <w:hyperlink r:id="rId8" w:history="1">
        <w:r w:rsidRPr="00232A63">
          <w:rPr>
            <w:rStyle w:val="a5"/>
            <w:b/>
            <w:bCs/>
          </w:rPr>
          <w:t>c</w:t>
        </w:r>
        <w:r w:rsidRPr="00232A63">
          <w:rPr>
            <w:rStyle w:val="a5"/>
            <w:b/>
            <w:bCs/>
            <w:lang w:val="en-US"/>
          </w:rPr>
          <w:t>p</w:t>
        </w:r>
        <w:r w:rsidRPr="00232A63">
          <w:rPr>
            <w:rStyle w:val="a5"/>
            <w:b/>
            <w:bCs/>
          </w:rPr>
          <w:t>p@pstu.ru</w:t>
        </w:r>
      </w:hyperlink>
      <w:r w:rsidRPr="00EF5A5E">
        <w:t>.</w:t>
      </w:r>
    </w:p>
    <w:p w:rsidR="005950D0" w:rsidRPr="008548D3" w:rsidRDefault="005950D0" w:rsidP="00FE512E">
      <w:pPr>
        <w:spacing w:after="0"/>
        <w:ind w:firstLine="709"/>
        <w:jc w:val="both"/>
      </w:pPr>
    </w:p>
    <w:p w:rsidR="005E1DB4" w:rsidRPr="008548D3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Pr="003B49DD" w:rsidRDefault="005E1DB4" w:rsidP="00FE512E">
      <w:pPr>
        <w:spacing w:after="0"/>
        <w:ind w:firstLine="709"/>
        <w:jc w:val="both"/>
      </w:pPr>
    </w:p>
    <w:sectPr w:rsidR="005E1DB4" w:rsidRPr="003B49DD" w:rsidSect="0053638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9F" w:rsidRDefault="00FD7A9F" w:rsidP="00603980">
      <w:pPr>
        <w:spacing w:after="0" w:line="240" w:lineRule="auto"/>
      </w:pPr>
      <w:r>
        <w:separator/>
      </w:r>
    </w:p>
  </w:endnote>
  <w:endnote w:type="continuationSeparator" w:id="0">
    <w:p w:rsidR="00FD7A9F" w:rsidRDefault="00FD7A9F" w:rsidP="0060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9F" w:rsidRDefault="00FD7A9F" w:rsidP="00603980">
      <w:pPr>
        <w:spacing w:after="0" w:line="240" w:lineRule="auto"/>
      </w:pPr>
      <w:r>
        <w:separator/>
      </w:r>
    </w:p>
  </w:footnote>
  <w:footnote w:type="continuationSeparator" w:id="0">
    <w:p w:rsidR="00FD7A9F" w:rsidRDefault="00FD7A9F" w:rsidP="0060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331"/>
    <w:multiLevelType w:val="multilevel"/>
    <w:tmpl w:val="54CC96BE"/>
    <w:lvl w:ilvl="0">
      <w:start w:val="1"/>
      <w:numFmt w:val="decimal"/>
      <w:lvlText w:val="%1"/>
      <w:lvlJc w:val="left"/>
      <w:pPr>
        <w:ind w:left="617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rFonts w:hint="default"/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40A66B95"/>
    <w:multiLevelType w:val="multilevel"/>
    <w:tmpl w:val="E3720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79923155"/>
    <w:multiLevelType w:val="multilevel"/>
    <w:tmpl w:val="B42698DC"/>
    <w:lvl w:ilvl="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3">
    <w:nsid w:val="7D1E4B90"/>
    <w:multiLevelType w:val="hybridMultilevel"/>
    <w:tmpl w:val="431A8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1A"/>
    <w:rsid w:val="000104E2"/>
    <w:rsid w:val="00014A20"/>
    <w:rsid w:val="00040DE5"/>
    <w:rsid w:val="000601FE"/>
    <w:rsid w:val="00093F4E"/>
    <w:rsid w:val="000A6645"/>
    <w:rsid w:val="000B38A7"/>
    <w:rsid w:val="000B4A26"/>
    <w:rsid w:val="000D1DCC"/>
    <w:rsid w:val="00104A8F"/>
    <w:rsid w:val="0011258F"/>
    <w:rsid w:val="001127FC"/>
    <w:rsid w:val="00166BD6"/>
    <w:rsid w:val="00181088"/>
    <w:rsid w:val="00194FAE"/>
    <w:rsid w:val="001C2D5E"/>
    <w:rsid w:val="001D63B3"/>
    <w:rsid w:val="0020790B"/>
    <w:rsid w:val="002347E4"/>
    <w:rsid w:val="00264DF1"/>
    <w:rsid w:val="00291A4A"/>
    <w:rsid w:val="002B3470"/>
    <w:rsid w:val="002F13BD"/>
    <w:rsid w:val="0034078A"/>
    <w:rsid w:val="00342B33"/>
    <w:rsid w:val="003C5753"/>
    <w:rsid w:val="003D7A11"/>
    <w:rsid w:val="00445C13"/>
    <w:rsid w:val="00446CEC"/>
    <w:rsid w:val="004A102F"/>
    <w:rsid w:val="00513F60"/>
    <w:rsid w:val="0053638E"/>
    <w:rsid w:val="00577881"/>
    <w:rsid w:val="005950D0"/>
    <w:rsid w:val="005E1DB4"/>
    <w:rsid w:val="00603980"/>
    <w:rsid w:val="00662D0B"/>
    <w:rsid w:val="00671B52"/>
    <w:rsid w:val="0067671D"/>
    <w:rsid w:val="006870B6"/>
    <w:rsid w:val="006B5695"/>
    <w:rsid w:val="006C053E"/>
    <w:rsid w:val="007040DF"/>
    <w:rsid w:val="00704F94"/>
    <w:rsid w:val="007053B3"/>
    <w:rsid w:val="007123B4"/>
    <w:rsid w:val="0074728D"/>
    <w:rsid w:val="00751423"/>
    <w:rsid w:val="00760B2A"/>
    <w:rsid w:val="00786028"/>
    <w:rsid w:val="007A358D"/>
    <w:rsid w:val="007B1287"/>
    <w:rsid w:val="007F08C5"/>
    <w:rsid w:val="00817A0F"/>
    <w:rsid w:val="008548D3"/>
    <w:rsid w:val="008D3ED2"/>
    <w:rsid w:val="008D5B94"/>
    <w:rsid w:val="00936B13"/>
    <w:rsid w:val="0094566F"/>
    <w:rsid w:val="00986F06"/>
    <w:rsid w:val="009B5832"/>
    <w:rsid w:val="00A05972"/>
    <w:rsid w:val="00A05A0C"/>
    <w:rsid w:val="00A143B7"/>
    <w:rsid w:val="00AA5DEB"/>
    <w:rsid w:val="00AF49AC"/>
    <w:rsid w:val="00B00104"/>
    <w:rsid w:val="00B330E7"/>
    <w:rsid w:val="00B5061A"/>
    <w:rsid w:val="00BC35AE"/>
    <w:rsid w:val="00BD5095"/>
    <w:rsid w:val="00BE1739"/>
    <w:rsid w:val="00C440FE"/>
    <w:rsid w:val="00C87758"/>
    <w:rsid w:val="00C90EB1"/>
    <w:rsid w:val="00C977BE"/>
    <w:rsid w:val="00CA5E09"/>
    <w:rsid w:val="00CB0362"/>
    <w:rsid w:val="00CB0CDA"/>
    <w:rsid w:val="00CF24E8"/>
    <w:rsid w:val="00CF5B67"/>
    <w:rsid w:val="00D37EDE"/>
    <w:rsid w:val="00D454D3"/>
    <w:rsid w:val="00D67670"/>
    <w:rsid w:val="00D76038"/>
    <w:rsid w:val="00D77D6C"/>
    <w:rsid w:val="00DF6321"/>
    <w:rsid w:val="00E21F41"/>
    <w:rsid w:val="00E32F07"/>
    <w:rsid w:val="00E4006F"/>
    <w:rsid w:val="00E70103"/>
    <w:rsid w:val="00EC72CE"/>
    <w:rsid w:val="00F31714"/>
    <w:rsid w:val="00F44D5A"/>
    <w:rsid w:val="00F56CFC"/>
    <w:rsid w:val="00FA0D01"/>
    <w:rsid w:val="00FB16F6"/>
    <w:rsid w:val="00FD121A"/>
    <w:rsid w:val="00FD7430"/>
    <w:rsid w:val="00FD7A9F"/>
    <w:rsid w:val="00FE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06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61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50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061A"/>
    <w:rPr>
      <w:i/>
      <w:iCs/>
    </w:rPr>
  </w:style>
  <w:style w:type="character" w:styleId="a8">
    <w:name w:val="Strong"/>
    <w:basedOn w:val="a0"/>
    <w:uiPriority w:val="22"/>
    <w:qFormat/>
    <w:rsid w:val="00B5061A"/>
    <w:rPr>
      <w:b/>
      <w:bCs/>
    </w:rPr>
  </w:style>
  <w:style w:type="paragraph" w:styleId="a9">
    <w:name w:val="Plain Text"/>
    <w:basedOn w:val="a"/>
    <w:link w:val="aa"/>
    <w:uiPriority w:val="99"/>
    <w:unhideWhenUsed/>
    <w:rsid w:val="000A66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0A6645"/>
    <w:rPr>
      <w:rFonts w:ascii="Consolas" w:hAnsi="Consolas"/>
      <w:sz w:val="21"/>
      <w:szCs w:val="21"/>
    </w:rPr>
  </w:style>
  <w:style w:type="paragraph" w:customStyle="1" w:styleId="Default">
    <w:name w:val="Default"/>
    <w:rsid w:val="0074728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D76038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D76038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Bodytext">
    <w:name w:val="Body text_"/>
    <w:link w:val="Bodytext1"/>
    <w:rsid w:val="00E4006F"/>
    <w:rPr>
      <w:rFonts w:eastAsia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E4006F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character" w:customStyle="1" w:styleId="Headerorfooter">
    <w:name w:val="Header or footer_"/>
    <w:link w:val="Headerorfooter1"/>
    <w:rsid w:val="00446CEC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446CE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662D0B"/>
  </w:style>
  <w:style w:type="paragraph" w:styleId="ab">
    <w:name w:val="header"/>
    <w:basedOn w:val="a"/>
    <w:link w:val="ac"/>
    <w:uiPriority w:val="99"/>
    <w:semiHidden/>
    <w:unhideWhenUsed/>
    <w:rsid w:val="0060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3980"/>
  </w:style>
  <w:style w:type="paragraph" w:styleId="ad">
    <w:name w:val="footer"/>
    <w:basedOn w:val="a"/>
    <w:link w:val="ae"/>
    <w:uiPriority w:val="99"/>
    <w:semiHidden/>
    <w:unhideWhenUsed/>
    <w:rsid w:val="0060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p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t.rsc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IGBazueva</cp:lastModifiedBy>
  <cp:revision>4</cp:revision>
  <cp:lastPrinted>2022-06-17T05:31:00Z</cp:lastPrinted>
  <dcterms:created xsi:type="dcterms:W3CDTF">2024-10-04T07:45:00Z</dcterms:created>
  <dcterms:modified xsi:type="dcterms:W3CDTF">2024-10-04T07:54:00Z</dcterms:modified>
</cp:coreProperties>
</file>