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7A" w:rsidRPr="009D26B1" w:rsidRDefault="00006F7A" w:rsidP="009D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6B1">
        <w:rPr>
          <w:rFonts w:ascii="Times New Roman" w:hAnsi="Times New Roman" w:cs="Times New Roman"/>
          <w:sz w:val="28"/>
          <w:szCs w:val="28"/>
        </w:rPr>
        <w:t>И</w:t>
      </w:r>
      <w:r w:rsidR="009D26B1">
        <w:rPr>
          <w:rFonts w:ascii="Times New Roman" w:hAnsi="Times New Roman" w:cs="Times New Roman"/>
          <w:sz w:val="28"/>
          <w:szCs w:val="28"/>
        </w:rPr>
        <w:t>нструкция по оформлению ноу-хау</w:t>
      </w:r>
    </w:p>
    <w:p w:rsidR="009D26B1" w:rsidRDefault="00006F7A" w:rsidP="009D26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B1">
        <w:rPr>
          <w:rFonts w:ascii="Times New Roman" w:hAnsi="Times New Roman" w:cs="Times New Roman"/>
          <w:sz w:val="28"/>
          <w:szCs w:val="28"/>
        </w:rPr>
        <w:t xml:space="preserve">Уведомление о создании ноу-хау – необходимо </w:t>
      </w:r>
      <w:proofErr w:type="gramStart"/>
      <w:r w:rsidRPr="009D26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2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6B1">
        <w:rPr>
          <w:rFonts w:ascii="Times New Roman" w:hAnsi="Times New Roman" w:cs="Times New Roman"/>
          <w:sz w:val="28"/>
          <w:szCs w:val="28"/>
        </w:rPr>
        <w:t>РИД</w:t>
      </w:r>
      <w:proofErr w:type="gramEnd"/>
      <w:r w:rsidRPr="009D26B1">
        <w:rPr>
          <w:rFonts w:ascii="Times New Roman" w:hAnsi="Times New Roman" w:cs="Times New Roman"/>
          <w:sz w:val="28"/>
          <w:szCs w:val="28"/>
        </w:rPr>
        <w:t xml:space="preserve"> выделить конкретные технические сведения, которые хотите засекретить </w:t>
      </w:r>
    </w:p>
    <w:p w:rsidR="00006F7A" w:rsidRPr="009D26B1" w:rsidRDefault="00006F7A" w:rsidP="009D26B1">
      <w:p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B1">
        <w:rPr>
          <w:rFonts w:ascii="Times New Roman" w:hAnsi="Times New Roman" w:cs="Times New Roman"/>
          <w:i/>
          <w:sz w:val="28"/>
          <w:szCs w:val="28"/>
        </w:rPr>
        <w:t>(например, РИД «Способ производства отливок», ноу-хау «</w:t>
      </w:r>
      <w:r w:rsidR="009D26B1" w:rsidRPr="009D26B1">
        <w:rPr>
          <w:rFonts w:ascii="Times New Roman" w:hAnsi="Times New Roman" w:cs="Times New Roman"/>
          <w:i/>
          <w:sz w:val="28"/>
          <w:szCs w:val="28"/>
        </w:rPr>
        <w:t>Т</w:t>
      </w:r>
      <w:r w:rsidRPr="009D26B1">
        <w:rPr>
          <w:rFonts w:ascii="Times New Roman" w:hAnsi="Times New Roman" w:cs="Times New Roman"/>
          <w:i/>
          <w:sz w:val="28"/>
          <w:szCs w:val="28"/>
        </w:rPr>
        <w:t>ехнологические параметры процесса производства отливок»)</w:t>
      </w:r>
    </w:p>
    <w:p w:rsidR="00006F7A" w:rsidRDefault="00006F7A" w:rsidP="009D26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B1">
        <w:rPr>
          <w:rFonts w:ascii="Times New Roman" w:hAnsi="Times New Roman" w:cs="Times New Roman"/>
          <w:sz w:val="28"/>
          <w:szCs w:val="28"/>
        </w:rPr>
        <w:t>Обязательство о неразглашении</w:t>
      </w:r>
      <w:r w:rsidR="0032583C">
        <w:rPr>
          <w:rFonts w:ascii="Times New Roman" w:hAnsi="Times New Roman" w:cs="Times New Roman"/>
          <w:sz w:val="28"/>
          <w:szCs w:val="28"/>
        </w:rPr>
        <w:t>. В него в</w:t>
      </w:r>
      <w:r w:rsidRPr="009D26B1">
        <w:rPr>
          <w:rFonts w:ascii="Times New Roman" w:hAnsi="Times New Roman" w:cs="Times New Roman"/>
          <w:sz w:val="28"/>
          <w:szCs w:val="28"/>
        </w:rPr>
        <w:t>писыва</w:t>
      </w:r>
      <w:r w:rsidR="0032583C">
        <w:rPr>
          <w:rFonts w:ascii="Times New Roman" w:hAnsi="Times New Roman" w:cs="Times New Roman"/>
          <w:sz w:val="28"/>
          <w:szCs w:val="28"/>
        </w:rPr>
        <w:t>ю</w:t>
      </w:r>
      <w:r w:rsidRPr="009D26B1">
        <w:rPr>
          <w:rFonts w:ascii="Times New Roman" w:hAnsi="Times New Roman" w:cs="Times New Roman"/>
          <w:sz w:val="28"/>
          <w:szCs w:val="28"/>
        </w:rPr>
        <w:t>т</w:t>
      </w:r>
      <w:r w:rsidR="0032583C">
        <w:rPr>
          <w:rFonts w:ascii="Times New Roman" w:hAnsi="Times New Roman" w:cs="Times New Roman"/>
          <w:sz w:val="28"/>
          <w:szCs w:val="28"/>
        </w:rPr>
        <w:t>ся</w:t>
      </w:r>
      <w:r w:rsidRPr="009D26B1">
        <w:rPr>
          <w:rFonts w:ascii="Times New Roman" w:hAnsi="Times New Roman" w:cs="Times New Roman"/>
          <w:sz w:val="28"/>
          <w:szCs w:val="28"/>
        </w:rPr>
        <w:t xml:space="preserve"> «технические сведения» и «</w:t>
      </w:r>
      <w:r w:rsidR="0032583C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9D26B1">
        <w:rPr>
          <w:rFonts w:ascii="Times New Roman" w:hAnsi="Times New Roman" w:cs="Times New Roman"/>
          <w:sz w:val="28"/>
          <w:szCs w:val="28"/>
        </w:rPr>
        <w:t xml:space="preserve">РИД». </w:t>
      </w:r>
      <w:r w:rsidR="009D26B1">
        <w:rPr>
          <w:rFonts w:ascii="Times New Roman" w:hAnsi="Times New Roman" w:cs="Times New Roman"/>
          <w:sz w:val="28"/>
          <w:szCs w:val="28"/>
        </w:rPr>
        <w:t>Необходимо заполнить всем</w:t>
      </w:r>
      <w:r w:rsidRPr="009D26B1">
        <w:rPr>
          <w:rFonts w:ascii="Times New Roman" w:hAnsi="Times New Roman" w:cs="Times New Roman"/>
          <w:sz w:val="28"/>
          <w:szCs w:val="28"/>
        </w:rPr>
        <w:t>, кто включен в список допущенных</w:t>
      </w:r>
      <w:r w:rsidR="0032583C">
        <w:rPr>
          <w:rFonts w:ascii="Times New Roman" w:hAnsi="Times New Roman" w:cs="Times New Roman"/>
          <w:sz w:val="28"/>
          <w:szCs w:val="28"/>
        </w:rPr>
        <w:t xml:space="preserve"> лиц</w:t>
      </w:r>
      <w:r w:rsidRPr="009D26B1">
        <w:rPr>
          <w:rFonts w:ascii="Times New Roman" w:hAnsi="Times New Roman" w:cs="Times New Roman"/>
          <w:sz w:val="28"/>
          <w:szCs w:val="28"/>
        </w:rPr>
        <w:t>. Каждое Обязател</w:t>
      </w:r>
      <w:r w:rsidR="0032583C">
        <w:rPr>
          <w:rFonts w:ascii="Times New Roman" w:hAnsi="Times New Roman" w:cs="Times New Roman"/>
          <w:sz w:val="28"/>
          <w:szCs w:val="28"/>
        </w:rPr>
        <w:t>ьство должно быть подписано в 3-</w:t>
      </w:r>
      <w:r w:rsidRPr="009D26B1">
        <w:rPr>
          <w:rFonts w:ascii="Times New Roman" w:hAnsi="Times New Roman" w:cs="Times New Roman"/>
          <w:sz w:val="28"/>
          <w:szCs w:val="28"/>
        </w:rPr>
        <w:t xml:space="preserve">х экземплярах: один </w:t>
      </w:r>
      <w:r w:rsidR="009D26B1">
        <w:rPr>
          <w:rFonts w:ascii="Times New Roman" w:hAnsi="Times New Roman" w:cs="Times New Roman"/>
          <w:sz w:val="28"/>
          <w:szCs w:val="28"/>
        </w:rPr>
        <w:t>для</w:t>
      </w:r>
      <w:r w:rsidRPr="009D26B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D26B1">
        <w:rPr>
          <w:rFonts w:ascii="Times New Roman" w:hAnsi="Times New Roman" w:cs="Times New Roman"/>
          <w:sz w:val="28"/>
          <w:szCs w:val="28"/>
        </w:rPr>
        <w:t>а</w:t>
      </w:r>
      <w:r w:rsidRPr="009D26B1">
        <w:rPr>
          <w:rFonts w:ascii="Times New Roman" w:hAnsi="Times New Roman" w:cs="Times New Roman"/>
          <w:sz w:val="28"/>
          <w:szCs w:val="28"/>
        </w:rPr>
        <w:t xml:space="preserve"> кадров, один </w:t>
      </w:r>
      <w:r w:rsidR="009D26B1">
        <w:rPr>
          <w:rFonts w:ascii="Times New Roman" w:hAnsi="Times New Roman" w:cs="Times New Roman"/>
          <w:sz w:val="28"/>
          <w:szCs w:val="28"/>
        </w:rPr>
        <w:t>для</w:t>
      </w:r>
      <w:r w:rsidRPr="009D26B1">
        <w:rPr>
          <w:rFonts w:ascii="Times New Roman" w:hAnsi="Times New Roman" w:cs="Times New Roman"/>
          <w:sz w:val="28"/>
          <w:szCs w:val="28"/>
        </w:rPr>
        <w:t xml:space="preserve"> сотрудника, третий </w:t>
      </w:r>
      <w:r w:rsidR="009D26B1">
        <w:rPr>
          <w:rFonts w:ascii="Times New Roman" w:hAnsi="Times New Roman" w:cs="Times New Roman"/>
          <w:sz w:val="28"/>
          <w:szCs w:val="28"/>
        </w:rPr>
        <w:t>для</w:t>
      </w:r>
      <w:r w:rsidRPr="009D26B1">
        <w:rPr>
          <w:rFonts w:ascii="Times New Roman" w:hAnsi="Times New Roman" w:cs="Times New Roman"/>
          <w:sz w:val="28"/>
          <w:szCs w:val="28"/>
        </w:rPr>
        <w:t xml:space="preserve"> зав</w:t>
      </w:r>
      <w:proofErr w:type="gramStart"/>
      <w:r w:rsidRPr="009D26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D26B1">
        <w:rPr>
          <w:rFonts w:ascii="Times New Roman" w:hAnsi="Times New Roman" w:cs="Times New Roman"/>
          <w:sz w:val="28"/>
          <w:szCs w:val="28"/>
        </w:rPr>
        <w:t xml:space="preserve">афедрой. Обязательство </w:t>
      </w:r>
      <w:r w:rsidR="0032583C">
        <w:rPr>
          <w:rFonts w:ascii="Times New Roman" w:hAnsi="Times New Roman" w:cs="Times New Roman"/>
          <w:sz w:val="28"/>
          <w:szCs w:val="28"/>
        </w:rPr>
        <w:t xml:space="preserve">вместе с копией приказа о коммерческой тайне </w:t>
      </w:r>
      <w:r w:rsidRPr="009D26B1">
        <w:rPr>
          <w:rFonts w:ascii="Times New Roman" w:hAnsi="Times New Roman" w:cs="Times New Roman"/>
          <w:sz w:val="28"/>
          <w:szCs w:val="28"/>
        </w:rPr>
        <w:t xml:space="preserve">с подписями об ознакомлении </w:t>
      </w:r>
      <w:r w:rsidR="0032583C">
        <w:rPr>
          <w:rFonts w:ascii="Times New Roman" w:hAnsi="Times New Roman" w:cs="Times New Roman"/>
          <w:sz w:val="28"/>
          <w:szCs w:val="28"/>
        </w:rPr>
        <w:t>сдается в Отдел кадров</w:t>
      </w:r>
      <w:r w:rsidRPr="009D26B1">
        <w:rPr>
          <w:rFonts w:ascii="Times New Roman" w:hAnsi="Times New Roman" w:cs="Times New Roman"/>
          <w:sz w:val="28"/>
          <w:szCs w:val="28"/>
        </w:rPr>
        <w:t>.</w:t>
      </w:r>
    </w:p>
    <w:p w:rsidR="0032583C" w:rsidRPr="009D26B1" w:rsidRDefault="0032583C" w:rsidP="0032583C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2E60" w:rsidRPr="009D26B1" w:rsidRDefault="00006F7A" w:rsidP="009D26B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B1">
        <w:rPr>
          <w:rFonts w:ascii="Times New Roman" w:hAnsi="Times New Roman" w:cs="Times New Roman"/>
          <w:sz w:val="28"/>
          <w:szCs w:val="28"/>
        </w:rPr>
        <w:t xml:space="preserve">Все материалы, которые Вы относите к ноу-хау необходимо собрать вместе, на каждом листочке нанести гриф «Коммерческая тайна», сложить в отдельную папку, на которую тоже нанести гриф, сделать «Лист учета работы с документами» и все убрать в сейф. В Листе учета потом должны быть ФИО-дата-подпись </w:t>
      </w:r>
      <w:proofErr w:type="gramStart"/>
      <w:r w:rsidRPr="009D26B1">
        <w:rPr>
          <w:rFonts w:ascii="Times New Roman" w:hAnsi="Times New Roman" w:cs="Times New Roman"/>
          <w:sz w:val="28"/>
          <w:szCs w:val="28"/>
        </w:rPr>
        <w:t>кто-когда</w:t>
      </w:r>
      <w:proofErr w:type="gramEnd"/>
      <w:r w:rsidRPr="009D26B1">
        <w:rPr>
          <w:rFonts w:ascii="Times New Roman" w:hAnsi="Times New Roman" w:cs="Times New Roman"/>
          <w:sz w:val="28"/>
          <w:szCs w:val="28"/>
        </w:rPr>
        <w:t xml:space="preserve"> взял и кто-когда сдал. В компьютере сделать секретную папку с грифом и ограничить к ней доступ (лучше выделить отдельный компьютер) и тоже Лист учета. Соответственно к материалам и к компьютеру допускать только лиц, ознакомленных с приказом и подписавших обязательство. По электронной почте материалы, связанные с ноу-хау НЕ передавать, только на флэшке (лучше</w:t>
      </w:r>
      <w:r w:rsidR="009121D4">
        <w:rPr>
          <w:rFonts w:ascii="Times New Roman" w:hAnsi="Times New Roman" w:cs="Times New Roman"/>
          <w:sz w:val="28"/>
          <w:szCs w:val="28"/>
        </w:rPr>
        <w:t>,</w:t>
      </w:r>
      <w:r w:rsidRPr="009D26B1">
        <w:rPr>
          <w:rFonts w:ascii="Times New Roman" w:hAnsi="Times New Roman" w:cs="Times New Roman"/>
          <w:sz w:val="28"/>
          <w:szCs w:val="28"/>
        </w:rPr>
        <w:t xml:space="preserve"> если флэшка будет персонализирована и с паролем). Лучше, если руководитель подразделения письменным распоряжением назначит ответственное лицо (из списка </w:t>
      </w:r>
      <w:proofErr w:type="gramStart"/>
      <w:r w:rsidRPr="009D26B1">
        <w:rPr>
          <w:rFonts w:ascii="Times New Roman" w:hAnsi="Times New Roman" w:cs="Times New Roman"/>
          <w:sz w:val="28"/>
          <w:szCs w:val="28"/>
        </w:rPr>
        <w:t>допущенных</w:t>
      </w:r>
      <w:proofErr w:type="gramEnd"/>
      <w:r w:rsidRPr="009D26B1">
        <w:rPr>
          <w:rFonts w:ascii="Times New Roman" w:hAnsi="Times New Roman" w:cs="Times New Roman"/>
          <w:sz w:val="28"/>
          <w:szCs w:val="28"/>
        </w:rPr>
        <w:t>), кто будет следить за всеми этими условиями.</w:t>
      </w:r>
    </w:p>
    <w:sectPr w:rsidR="00AC2E60" w:rsidRPr="009D26B1" w:rsidSect="00AC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22D3"/>
    <w:multiLevelType w:val="hybridMultilevel"/>
    <w:tmpl w:val="46F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6F7A"/>
    <w:rsid w:val="00006F7A"/>
    <w:rsid w:val="00031A52"/>
    <w:rsid w:val="001F66E3"/>
    <w:rsid w:val="0032583C"/>
    <w:rsid w:val="0040589C"/>
    <w:rsid w:val="00623632"/>
    <w:rsid w:val="009121D4"/>
    <w:rsid w:val="009B35C7"/>
    <w:rsid w:val="009D26B1"/>
    <w:rsid w:val="00AC2E60"/>
    <w:rsid w:val="00AF62CC"/>
    <w:rsid w:val="00B763FB"/>
    <w:rsid w:val="00C34951"/>
    <w:rsid w:val="00C5712D"/>
    <w:rsid w:val="00D423DF"/>
    <w:rsid w:val="00E800AA"/>
    <w:rsid w:val="00F12033"/>
    <w:rsid w:val="00FE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349-2</dc:creator>
  <cp:lastModifiedBy>NGGubina</cp:lastModifiedBy>
  <cp:revision>4</cp:revision>
  <dcterms:created xsi:type="dcterms:W3CDTF">2020-04-27T11:16:00Z</dcterms:created>
  <dcterms:modified xsi:type="dcterms:W3CDTF">2022-06-15T07:36:00Z</dcterms:modified>
</cp:coreProperties>
</file>