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5A" w:rsidRPr="003B2E69" w:rsidRDefault="003B2E69" w:rsidP="003B2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E69">
        <w:rPr>
          <w:rFonts w:ascii="Times New Roman" w:hAnsi="Times New Roman" w:cs="Times New Roman"/>
          <w:sz w:val="28"/>
          <w:szCs w:val="28"/>
        </w:rPr>
        <w:t>Программа развития</w:t>
      </w:r>
    </w:p>
    <w:p w:rsidR="003B2E69" w:rsidRPr="003B2E69" w:rsidRDefault="003B2E69" w:rsidP="003B2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E69">
        <w:rPr>
          <w:rFonts w:ascii="Times New Roman" w:hAnsi="Times New Roman" w:cs="Times New Roman"/>
          <w:sz w:val="28"/>
          <w:szCs w:val="28"/>
        </w:rPr>
        <w:t>электротехнического факультета на 2015 – 2020 годы</w:t>
      </w:r>
    </w:p>
    <w:p w:rsidR="003B2E69" w:rsidRPr="003B2E69" w:rsidRDefault="003B2E69" w:rsidP="003B2E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B2E69">
        <w:rPr>
          <w:rFonts w:ascii="Times New Roman" w:hAnsi="Times New Roman" w:cs="Times New Roman"/>
          <w:sz w:val="24"/>
          <w:szCs w:val="24"/>
        </w:rPr>
        <w:t>(предвыборная программа кандидата на должность декана</w:t>
      </w:r>
      <w:proofErr w:type="gramEnd"/>
    </w:p>
    <w:p w:rsidR="003B2E69" w:rsidRPr="003B2E69" w:rsidRDefault="003B2E69" w:rsidP="003B2E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2E69">
        <w:rPr>
          <w:rFonts w:ascii="Times New Roman" w:hAnsi="Times New Roman" w:cs="Times New Roman"/>
          <w:sz w:val="24"/>
          <w:szCs w:val="24"/>
        </w:rPr>
        <w:t xml:space="preserve">электротехнического факультета </w:t>
      </w:r>
      <w:proofErr w:type="spellStart"/>
      <w:r w:rsidRPr="003B2E69">
        <w:rPr>
          <w:rFonts w:ascii="Times New Roman" w:hAnsi="Times New Roman" w:cs="Times New Roman"/>
          <w:sz w:val="28"/>
          <w:szCs w:val="28"/>
        </w:rPr>
        <w:t>Костыгова</w:t>
      </w:r>
      <w:proofErr w:type="spellEnd"/>
      <w:r w:rsidRPr="003B2E69">
        <w:rPr>
          <w:rFonts w:ascii="Times New Roman" w:hAnsi="Times New Roman" w:cs="Times New Roman"/>
          <w:sz w:val="28"/>
          <w:szCs w:val="28"/>
        </w:rPr>
        <w:t xml:space="preserve"> Александра Михайловича</w:t>
      </w:r>
      <w:r w:rsidRPr="003B2E69">
        <w:rPr>
          <w:rFonts w:ascii="Times New Roman" w:hAnsi="Times New Roman" w:cs="Times New Roman"/>
          <w:sz w:val="24"/>
          <w:szCs w:val="24"/>
        </w:rPr>
        <w:t>)</w:t>
      </w:r>
    </w:p>
    <w:p w:rsidR="003B2E69" w:rsidRPr="003B2E69" w:rsidRDefault="003B2E69" w:rsidP="003B2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E69" w:rsidRDefault="003B2E69" w:rsidP="003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E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B2E69">
        <w:rPr>
          <w:rFonts w:ascii="Times New Roman" w:hAnsi="Times New Roman" w:cs="Times New Roman"/>
          <w:sz w:val="24"/>
          <w:szCs w:val="24"/>
        </w:rPr>
        <w:t>Костыгов</w:t>
      </w:r>
      <w:proofErr w:type="spellEnd"/>
      <w:r w:rsidRPr="003B2E69">
        <w:rPr>
          <w:rFonts w:ascii="Times New Roman" w:hAnsi="Times New Roman" w:cs="Times New Roman"/>
          <w:sz w:val="24"/>
          <w:szCs w:val="24"/>
        </w:rPr>
        <w:t xml:space="preserve"> Александр Михайлович, 1952 года рождения, кандидат технических наук (1989), доцент (1994), </w:t>
      </w:r>
      <w:r>
        <w:rPr>
          <w:rFonts w:ascii="Times New Roman" w:hAnsi="Times New Roman" w:cs="Times New Roman"/>
          <w:sz w:val="24"/>
          <w:szCs w:val="24"/>
        </w:rPr>
        <w:t>почетный работник Высшего профессионального образования Российской Федерации (2007), заслуженный работник Высшей школы Российской Федерации (2013).</w:t>
      </w:r>
    </w:p>
    <w:p w:rsidR="003B2E69" w:rsidRDefault="003B2E69" w:rsidP="003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1977 года и по настоящее время работает на кафедре «Микропроцессорных средств автоматизации» электротехнического факультета. За время трудовой деятельности занимал должности ассистента, старшего преподавателя, доцента, </w:t>
      </w:r>
      <w:r w:rsidR="00447C85">
        <w:rPr>
          <w:rFonts w:ascii="Times New Roman" w:hAnsi="Times New Roman" w:cs="Times New Roman"/>
          <w:sz w:val="24"/>
          <w:szCs w:val="24"/>
        </w:rPr>
        <w:t xml:space="preserve">заместитель декана по НИР (1993-2000 г.г.), </w:t>
      </w:r>
      <w:r>
        <w:rPr>
          <w:rFonts w:ascii="Times New Roman" w:hAnsi="Times New Roman" w:cs="Times New Roman"/>
          <w:sz w:val="24"/>
          <w:szCs w:val="24"/>
        </w:rPr>
        <w:t>зам. зав. кафедрой (2000 – 2005 г.); с 2005 года декан электротехнического факультета.</w:t>
      </w:r>
    </w:p>
    <w:p w:rsidR="003B2E69" w:rsidRDefault="003B2E69" w:rsidP="003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B2E69" w:rsidRPr="003B2E69" w:rsidRDefault="003B2E69" w:rsidP="003B2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E69">
        <w:rPr>
          <w:rFonts w:ascii="Times New Roman" w:hAnsi="Times New Roman" w:cs="Times New Roman"/>
          <w:sz w:val="28"/>
          <w:szCs w:val="28"/>
        </w:rPr>
        <w:t>Состояние факультета</w:t>
      </w:r>
    </w:p>
    <w:p w:rsidR="003B2E69" w:rsidRDefault="003B2E69" w:rsidP="00280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2E69">
        <w:rPr>
          <w:rFonts w:ascii="Times New Roman" w:hAnsi="Times New Roman" w:cs="Times New Roman"/>
          <w:sz w:val="24"/>
          <w:szCs w:val="24"/>
        </w:rPr>
        <w:t xml:space="preserve">В настоящее время факультет реализует </w:t>
      </w:r>
      <w:r w:rsidR="00280627">
        <w:rPr>
          <w:rFonts w:ascii="Times New Roman" w:hAnsi="Times New Roman" w:cs="Times New Roman"/>
          <w:sz w:val="24"/>
          <w:szCs w:val="24"/>
        </w:rPr>
        <w:t xml:space="preserve">многоуровневую систему </w:t>
      </w:r>
      <w:r w:rsidRPr="003B2E69">
        <w:rPr>
          <w:rFonts w:ascii="Times New Roman" w:hAnsi="Times New Roman" w:cs="Times New Roman"/>
          <w:sz w:val="24"/>
          <w:szCs w:val="24"/>
        </w:rPr>
        <w:t xml:space="preserve">подготовку </w:t>
      </w:r>
      <w:r w:rsidR="00280627">
        <w:rPr>
          <w:rFonts w:ascii="Times New Roman" w:hAnsi="Times New Roman" w:cs="Times New Roman"/>
          <w:sz w:val="24"/>
          <w:szCs w:val="24"/>
        </w:rPr>
        <w:t>кадров в соответствии с ФГОС-3</w:t>
      </w:r>
      <w:r w:rsidRPr="003B2E69">
        <w:rPr>
          <w:rFonts w:ascii="Times New Roman" w:hAnsi="Times New Roman" w:cs="Times New Roman"/>
          <w:sz w:val="24"/>
          <w:szCs w:val="24"/>
        </w:rPr>
        <w:t xml:space="preserve"> по нескольким направлениям </w:t>
      </w:r>
      <w:proofErr w:type="spellStart"/>
      <w:r w:rsidRPr="003B2E6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280627">
        <w:rPr>
          <w:rFonts w:ascii="Times New Roman" w:hAnsi="Times New Roman" w:cs="Times New Roman"/>
          <w:sz w:val="24"/>
          <w:szCs w:val="24"/>
        </w:rPr>
        <w:t xml:space="preserve">: </w:t>
      </w:r>
      <w:r w:rsidR="00280627" w:rsidRPr="00280627">
        <w:rPr>
          <w:rFonts w:ascii="Times New Roman" w:hAnsi="Times New Roman" w:cs="Times New Roman"/>
          <w:sz w:val="24"/>
          <w:szCs w:val="24"/>
        </w:rPr>
        <w:t>информационная безопасность</w:t>
      </w:r>
      <w:r w:rsidR="00280627">
        <w:rPr>
          <w:rFonts w:ascii="Times New Roman" w:hAnsi="Times New Roman" w:cs="Times New Roman"/>
          <w:sz w:val="24"/>
          <w:szCs w:val="24"/>
        </w:rPr>
        <w:t xml:space="preserve">, </w:t>
      </w:r>
      <w:r w:rsidR="00280627" w:rsidRPr="00280627">
        <w:rPr>
          <w:rFonts w:ascii="Times New Roman" w:hAnsi="Times New Roman" w:cs="Times New Roman"/>
          <w:sz w:val="24"/>
          <w:szCs w:val="24"/>
        </w:rPr>
        <w:t>электроэнергетика и электротехника</w:t>
      </w:r>
      <w:r w:rsidR="00280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0627" w:rsidRPr="00280627">
        <w:rPr>
          <w:rFonts w:ascii="Times New Roman" w:hAnsi="Times New Roman" w:cs="Times New Roman"/>
          <w:sz w:val="24"/>
          <w:szCs w:val="24"/>
        </w:rPr>
        <w:t>инфокоммуникационные</w:t>
      </w:r>
      <w:proofErr w:type="spellEnd"/>
      <w:r w:rsidR="00280627" w:rsidRPr="00280627">
        <w:rPr>
          <w:rFonts w:ascii="Times New Roman" w:hAnsi="Times New Roman" w:cs="Times New Roman"/>
          <w:sz w:val="24"/>
          <w:szCs w:val="24"/>
        </w:rPr>
        <w:t xml:space="preserve"> технологии и системы связи</w:t>
      </w:r>
      <w:r w:rsidR="00280627">
        <w:rPr>
          <w:rFonts w:ascii="Times New Roman" w:hAnsi="Times New Roman" w:cs="Times New Roman"/>
          <w:sz w:val="24"/>
          <w:szCs w:val="24"/>
        </w:rPr>
        <w:t xml:space="preserve">, </w:t>
      </w:r>
      <w:r w:rsidR="00280627" w:rsidRPr="00280627">
        <w:rPr>
          <w:rFonts w:ascii="Times New Roman" w:hAnsi="Times New Roman" w:cs="Times New Roman"/>
          <w:sz w:val="24"/>
          <w:szCs w:val="24"/>
        </w:rPr>
        <w:t>управление в технических системах</w:t>
      </w:r>
      <w:r w:rsidR="00280627">
        <w:rPr>
          <w:rFonts w:ascii="Times New Roman" w:hAnsi="Times New Roman" w:cs="Times New Roman"/>
          <w:sz w:val="24"/>
          <w:szCs w:val="24"/>
        </w:rPr>
        <w:t xml:space="preserve">, </w:t>
      </w:r>
      <w:r w:rsidR="00280627" w:rsidRPr="00280627">
        <w:rPr>
          <w:rFonts w:ascii="Times New Roman" w:hAnsi="Times New Roman" w:cs="Times New Roman"/>
          <w:sz w:val="24"/>
          <w:szCs w:val="24"/>
        </w:rPr>
        <w:t>автоматизация технологических процессов и производств</w:t>
      </w:r>
      <w:r w:rsidR="00280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0627">
        <w:rPr>
          <w:rFonts w:ascii="Times New Roman" w:hAnsi="Times New Roman" w:cs="Times New Roman"/>
          <w:sz w:val="24"/>
          <w:szCs w:val="24"/>
        </w:rPr>
        <w:t>инноватика</w:t>
      </w:r>
      <w:proofErr w:type="spellEnd"/>
      <w:r w:rsidR="00280627">
        <w:rPr>
          <w:rFonts w:ascii="Times New Roman" w:hAnsi="Times New Roman" w:cs="Times New Roman"/>
          <w:sz w:val="24"/>
          <w:szCs w:val="24"/>
        </w:rPr>
        <w:t xml:space="preserve">, </w:t>
      </w:r>
      <w:r w:rsidR="00280627" w:rsidRPr="00280627">
        <w:rPr>
          <w:rFonts w:ascii="Times New Roman" w:hAnsi="Times New Roman" w:cs="Times New Roman"/>
          <w:sz w:val="24"/>
          <w:szCs w:val="24"/>
        </w:rPr>
        <w:t>информатика и вычислительная техника</w:t>
      </w:r>
      <w:r w:rsidR="00280627">
        <w:rPr>
          <w:rFonts w:ascii="Times New Roman" w:hAnsi="Times New Roman" w:cs="Times New Roman"/>
          <w:sz w:val="24"/>
          <w:szCs w:val="24"/>
        </w:rPr>
        <w:t xml:space="preserve">, </w:t>
      </w:r>
      <w:r w:rsidR="00280627" w:rsidRPr="00280627">
        <w:rPr>
          <w:rFonts w:ascii="Times New Roman" w:hAnsi="Times New Roman" w:cs="Times New Roman"/>
          <w:sz w:val="24"/>
          <w:szCs w:val="24"/>
        </w:rPr>
        <w:t>программная инженерия</w:t>
      </w:r>
      <w:r w:rsidR="00280627">
        <w:rPr>
          <w:rFonts w:ascii="Times New Roman" w:hAnsi="Times New Roman" w:cs="Times New Roman"/>
          <w:sz w:val="24"/>
          <w:szCs w:val="24"/>
        </w:rPr>
        <w:t>;</w:t>
      </w:r>
      <w:r w:rsidRPr="003B2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E69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280627">
        <w:rPr>
          <w:rFonts w:ascii="Times New Roman" w:hAnsi="Times New Roman" w:cs="Times New Roman"/>
          <w:sz w:val="24"/>
          <w:szCs w:val="24"/>
        </w:rPr>
        <w:t xml:space="preserve">: </w:t>
      </w:r>
      <w:r w:rsidR="00280627" w:rsidRPr="00280627">
        <w:rPr>
          <w:rFonts w:ascii="Times New Roman" w:hAnsi="Times New Roman" w:cs="Times New Roman"/>
          <w:sz w:val="24"/>
          <w:szCs w:val="24"/>
        </w:rPr>
        <w:t>информационная безопасность автоматизированных систем</w:t>
      </w:r>
      <w:r w:rsidR="00280627">
        <w:rPr>
          <w:rFonts w:ascii="Times New Roman" w:hAnsi="Times New Roman" w:cs="Times New Roman"/>
          <w:sz w:val="24"/>
          <w:szCs w:val="24"/>
        </w:rPr>
        <w:t>;</w:t>
      </w:r>
      <w:r w:rsidRPr="003B2E69">
        <w:rPr>
          <w:rFonts w:ascii="Times New Roman" w:hAnsi="Times New Roman" w:cs="Times New Roman"/>
          <w:sz w:val="24"/>
          <w:szCs w:val="24"/>
        </w:rPr>
        <w:t xml:space="preserve"> магистратуры</w:t>
      </w:r>
      <w:r w:rsidR="00280627">
        <w:rPr>
          <w:rFonts w:ascii="Times New Roman" w:hAnsi="Times New Roman" w:cs="Times New Roman"/>
          <w:sz w:val="24"/>
          <w:szCs w:val="24"/>
        </w:rPr>
        <w:t xml:space="preserve">: </w:t>
      </w:r>
      <w:r w:rsidR="00280627" w:rsidRPr="00280627">
        <w:rPr>
          <w:rFonts w:ascii="Times New Roman" w:hAnsi="Times New Roman" w:cs="Times New Roman"/>
        </w:rPr>
        <w:t xml:space="preserve">информационная безопасность, </w:t>
      </w:r>
      <w:r w:rsidR="00280627" w:rsidRPr="00280627">
        <w:rPr>
          <w:rFonts w:ascii="Times New Roman" w:hAnsi="Times New Roman" w:cs="Times New Roman"/>
          <w:sz w:val="24"/>
          <w:szCs w:val="24"/>
        </w:rPr>
        <w:t xml:space="preserve">электроэнергетика и электротехника, </w:t>
      </w:r>
      <w:proofErr w:type="spellStart"/>
      <w:r w:rsidR="00280627" w:rsidRPr="00280627">
        <w:rPr>
          <w:rFonts w:ascii="Times New Roman" w:hAnsi="Times New Roman" w:cs="Times New Roman"/>
          <w:sz w:val="24"/>
          <w:szCs w:val="24"/>
        </w:rPr>
        <w:t>инфокоммуникационные</w:t>
      </w:r>
      <w:proofErr w:type="spellEnd"/>
      <w:r w:rsidR="00280627" w:rsidRPr="00280627">
        <w:rPr>
          <w:rFonts w:ascii="Times New Roman" w:hAnsi="Times New Roman" w:cs="Times New Roman"/>
          <w:sz w:val="24"/>
          <w:szCs w:val="24"/>
        </w:rPr>
        <w:t xml:space="preserve"> технологии и системы связи, управление в технических системах, автоматизация технологических процессов и производств, информатика и вычислительная техника, программная инженерия.</w:t>
      </w:r>
    </w:p>
    <w:p w:rsidR="00280627" w:rsidRDefault="003371F4" w:rsidP="00280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Обучение бакалавров, магистров и выполнение научно-исследовательских работ на кафедрах факультета осуществляется высококвалифицированными педагогическими кадрами, из которых 24 профессора (15 докторов наук), 76 доцентов (64 кандидатов наук).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остепененность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факультете находится на уровне 72%. </w:t>
      </w:r>
    </w:p>
    <w:p w:rsidR="003371F4" w:rsidRDefault="003371F4" w:rsidP="00280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всех кафедрах факультета </w:t>
      </w:r>
      <w:r w:rsidR="00247D09">
        <w:rPr>
          <w:rFonts w:ascii="Times New Roman" w:hAnsi="Times New Roman" w:cs="Times New Roman"/>
          <w:sz w:val="24"/>
          <w:szCs w:val="24"/>
        </w:rPr>
        <w:t>осуществляется подготовка аспирантов и докторантов.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D09" w:rsidRPr="00755C03" w:rsidRDefault="00247D09" w:rsidP="00247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научно-исследовательских работ, выполненных кафедрами факульте</w:t>
      </w:r>
      <w:r w:rsidRPr="00755C03">
        <w:rPr>
          <w:rFonts w:ascii="Times New Roman" w:hAnsi="Times New Roman" w:cs="Times New Roman"/>
          <w:sz w:val="24"/>
          <w:szCs w:val="24"/>
        </w:rPr>
        <w:t>та составил</w:t>
      </w:r>
      <w:proofErr w:type="gramEnd"/>
      <w:r w:rsidRPr="00755C03">
        <w:rPr>
          <w:rFonts w:ascii="Times New Roman" w:hAnsi="Times New Roman" w:cs="Times New Roman"/>
          <w:sz w:val="24"/>
          <w:szCs w:val="24"/>
        </w:rPr>
        <w:t xml:space="preserve"> более 25 млн. рублей; количество опубликованных научных статей в журналах, входящих в Перечень ВАК – 148, РИНЦ – 79; количество статей, опубликованных в журналах, входящих в международные базы цитирования </w:t>
      </w:r>
      <w:r w:rsidRPr="00755C03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755C03">
        <w:rPr>
          <w:rFonts w:ascii="Times New Roman" w:hAnsi="Times New Roman" w:cs="Times New Roman"/>
          <w:sz w:val="24"/>
          <w:szCs w:val="24"/>
        </w:rPr>
        <w:t xml:space="preserve"> и </w:t>
      </w:r>
      <w:r w:rsidRPr="00755C0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55C03">
        <w:rPr>
          <w:rFonts w:ascii="Times New Roman" w:hAnsi="Times New Roman" w:cs="Times New Roman"/>
          <w:sz w:val="24"/>
          <w:szCs w:val="24"/>
        </w:rPr>
        <w:t xml:space="preserve"> </w:t>
      </w:r>
      <w:r w:rsidRPr="00755C0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55C03">
        <w:rPr>
          <w:rFonts w:ascii="Times New Roman" w:hAnsi="Times New Roman" w:cs="Times New Roman"/>
          <w:sz w:val="24"/>
          <w:szCs w:val="24"/>
        </w:rPr>
        <w:t xml:space="preserve"> </w:t>
      </w:r>
      <w:r w:rsidRPr="00755C03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755C03">
        <w:rPr>
          <w:rFonts w:ascii="Times New Roman" w:hAnsi="Times New Roman" w:cs="Times New Roman"/>
          <w:sz w:val="24"/>
          <w:szCs w:val="24"/>
        </w:rPr>
        <w:t xml:space="preserve"> – 34.</w:t>
      </w:r>
    </w:p>
    <w:p w:rsidR="00247D09" w:rsidRPr="00755C03" w:rsidRDefault="00247D09" w:rsidP="00247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755C03">
        <w:rPr>
          <w:rFonts w:ascii="Times New Roman" w:hAnsi="Times New Roman" w:cs="Times New Roman"/>
          <w:sz w:val="24"/>
          <w:szCs w:val="24"/>
        </w:rPr>
        <w:tab/>
        <w:t xml:space="preserve">На факультете действуют ряд учебных и научно-исследовательских лабораторий, исследовательских и инжиниринговых центров, оснащенных уникальным современным оборудованием: </w:t>
      </w:r>
      <w:r w:rsidRPr="00755C0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интеллектуальные </w:t>
      </w:r>
      <w:r w:rsidRPr="00247D0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средства автоматизации "Умный дом"</w:t>
      </w:r>
      <w:r w:rsidRPr="00755C0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, </w:t>
      </w:r>
      <w:r w:rsidR="00755C03" w:rsidRPr="00755C0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лаборатории</w:t>
      </w:r>
      <w:r w:rsidRPr="00755C0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247D0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сетевых технологий</w:t>
      </w:r>
      <w:r w:rsidRPr="00755C0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, </w:t>
      </w:r>
      <w:r w:rsidRPr="00247D0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автоматизированного электропривода</w:t>
      </w:r>
      <w:r w:rsidRPr="00755C0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, </w:t>
      </w:r>
      <w:r w:rsidRPr="00247D0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информационной безопасности</w:t>
      </w:r>
      <w:r w:rsidRPr="00755C0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, </w:t>
      </w:r>
      <w:r w:rsidRPr="00247D0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испытаний электрической изоляции</w:t>
      </w:r>
      <w:r w:rsidRPr="00755C0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, </w:t>
      </w:r>
      <w:r w:rsidRPr="00247D0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активно-адаптивных сетей</w:t>
      </w:r>
      <w:r w:rsidR="00755C03" w:rsidRPr="00755C0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,  </w:t>
      </w:r>
      <w:r w:rsidR="00755C03" w:rsidRPr="00247D0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электромеханических систем</w:t>
      </w:r>
      <w:r w:rsidR="00755C03" w:rsidRPr="00755C0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; </w:t>
      </w:r>
      <w:r w:rsidR="00755C03" w:rsidRPr="00755C0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центры CALS-технологий, защиты информации, </w:t>
      </w:r>
      <w:r w:rsidR="00755C03" w:rsidRPr="00247D0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робототехники ПНИПУ</w:t>
      </w:r>
      <w:r w:rsidR="00755C03" w:rsidRPr="00755C0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, </w:t>
      </w:r>
      <w:r w:rsidR="00755C03" w:rsidRPr="00755C0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испытательный центр кабельной продукции ПНИПУ, </w:t>
      </w:r>
      <w:r w:rsidR="00755C03" w:rsidRPr="00247D0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Инжиниринговый центр </w:t>
      </w:r>
      <w:r w:rsidR="00755C03" w:rsidRPr="00755C0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«</w:t>
      </w:r>
      <w:r w:rsidR="00755C03" w:rsidRPr="00247D0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Целлюлозно-бумажн</w:t>
      </w:r>
      <w:r w:rsidR="00447C8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ой</w:t>
      </w:r>
      <w:r w:rsidR="00755C03" w:rsidRPr="00247D0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промышленност</w:t>
      </w:r>
      <w:r w:rsidR="00447C8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и</w:t>
      </w:r>
      <w:r w:rsidR="00755C03" w:rsidRPr="00755C0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», научно</w:t>
      </w:r>
      <w:r w:rsidR="00755C03" w:rsidRPr="00247D0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-образовательный центр энергосбережения</w:t>
      </w:r>
      <w:r w:rsidR="00755C0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и др</w:t>
      </w:r>
      <w:r w:rsidR="00755C03" w:rsidRPr="00755C0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. </w:t>
      </w:r>
    </w:p>
    <w:p w:rsidR="00755C03" w:rsidRDefault="00755C03" w:rsidP="002E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Кафедры активно участвуют в выполнении исследований по постановлению правительства №218: «</w:t>
      </w:r>
      <w:r w:rsidRPr="002E7490">
        <w:rPr>
          <w:rFonts w:ascii="Times New Roman" w:hAnsi="Times New Roman" w:cs="Times New Roman"/>
          <w:sz w:val="24"/>
          <w:szCs w:val="24"/>
        </w:rPr>
        <w:t>Создание комплекса технологий проектирования, изготовления, управления производством и эксплуатации инновационных наукоемких изделий» совместно с ОАО «</w:t>
      </w:r>
      <w:proofErr w:type="spellStart"/>
      <w:r w:rsidRPr="002E7490">
        <w:rPr>
          <w:rFonts w:ascii="Times New Roman" w:hAnsi="Times New Roman" w:cs="Times New Roman"/>
          <w:sz w:val="24"/>
          <w:szCs w:val="24"/>
        </w:rPr>
        <w:t>Мотовилихинские</w:t>
      </w:r>
      <w:proofErr w:type="spellEnd"/>
      <w:r w:rsidRPr="002E7490">
        <w:rPr>
          <w:rFonts w:ascii="Times New Roman" w:hAnsi="Times New Roman" w:cs="Times New Roman"/>
          <w:sz w:val="24"/>
          <w:szCs w:val="24"/>
        </w:rPr>
        <w:t xml:space="preserve"> заводы»</w:t>
      </w:r>
      <w:r w:rsidR="002E7490">
        <w:rPr>
          <w:rFonts w:ascii="Times New Roman" w:hAnsi="Times New Roman" w:cs="Times New Roman"/>
          <w:sz w:val="24"/>
          <w:szCs w:val="24"/>
        </w:rPr>
        <w:t>; в рамках проектной части государственного задания по теме «Разработка методологических основ адаптивного управления автономными и неавтономными газотурбинными электростанциями мощностью до 25 МВт»</w:t>
      </w:r>
      <w:r w:rsidRPr="002E7490">
        <w:rPr>
          <w:rFonts w:ascii="Times New Roman" w:hAnsi="Times New Roman" w:cs="Times New Roman"/>
          <w:sz w:val="24"/>
          <w:szCs w:val="24"/>
        </w:rPr>
        <w:t>.</w:t>
      </w:r>
    </w:p>
    <w:p w:rsidR="002E7490" w:rsidRDefault="002E7490" w:rsidP="002E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Наряду с положительными результатами работ следует отметить ряд недостатков:  </w:t>
      </w:r>
    </w:p>
    <w:p w:rsidR="005B19EC" w:rsidRDefault="002E7490" w:rsidP="005B1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19EC" w:rsidRPr="005B19EC">
        <w:rPr>
          <w:rFonts w:ascii="Times New Roman" w:hAnsi="Times New Roman" w:cs="Times New Roman"/>
          <w:sz w:val="24"/>
          <w:szCs w:val="24"/>
        </w:rPr>
        <w:t xml:space="preserve">невысокий уровень </w:t>
      </w:r>
      <w:r w:rsidR="00447C85">
        <w:rPr>
          <w:rFonts w:ascii="Times New Roman" w:hAnsi="Times New Roman" w:cs="Times New Roman"/>
          <w:sz w:val="24"/>
          <w:szCs w:val="24"/>
        </w:rPr>
        <w:t>баллов</w:t>
      </w:r>
      <w:r w:rsidR="005B19EC" w:rsidRPr="005B19EC">
        <w:rPr>
          <w:rFonts w:ascii="Times New Roman" w:hAnsi="Times New Roman" w:cs="Times New Roman"/>
          <w:sz w:val="24"/>
          <w:szCs w:val="24"/>
        </w:rPr>
        <w:t xml:space="preserve"> ЕГЭ абитуриентов, поступающих на направления и специальности факультета. Низкий процент успеваемости магистрантов по от</w:t>
      </w:r>
      <w:r w:rsidR="005B19EC">
        <w:rPr>
          <w:rFonts w:ascii="Times New Roman" w:hAnsi="Times New Roman" w:cs="Times New Roman"/>
          <w:sz w:val="24"/>
          <w:szCs w:val="24"/>
        </w:rPr>
        <w:t>дельным направлениям подготовки;</w:t>
      </w:r>
    </w:p>
    <w:p w:rsidR="005B19EC" w:rsidRDefault="005B19EC" w:rsidP="005B1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B19EC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Pr="005B1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9EC">
        <w:rPr>
          <w:rFonts w:ascii="Times New Roman" w:hAnsi="Times New Roman" w:cs="Times New Roman"/>
          <w:sz w:val="24"/>
          <w:szCs w:val="24"/>
        </w:rPr>
        <w:t>остепененность</w:t>
      </w:r>
      <w:proofErr w:type="spellEnd"/>
      <w:r w:rsidRPr="005B19EC">
        <w:rPr>
          <w:rFonts w:ascii="Times New Roman" w:hAnsi="Times New Roman" w:cs="Times New Roman"/>
          <w:sz w:val="24"/>
          <w:szCs w:val="24"/>
        </w:rPr>
        <w:t xml:space="preserve"> преподавателей на некоторых кафедрах факультета (на уровне 60%-70%)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19EC" w:rsidRPr="005B19EC" w:rsidRDefault="005B19EC" w:rsidP="005B1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19EC">
        <w:rPr>
          <w:rFonts w:ascii="Times New Roman" w:hAnsi="Times New Roman" w:cs="Times New Roman"/>
          <w:sz w:val="24"/>
          <w:szCs w:val="24"/>
        </w:rPr>
        <w:t>высокий средний возраст преподавателей на ряде кафедр;</w:t>
      </w:r>
    </w:p>
    <w:p w:rsidR="005B19EC" w:rsidRPr="005B19EC" w:rsidRDefault="005B19EC" w:rsidP="005B1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9EC">
        <w:rPr>
          <w:rFonts w:ascii="Times New Roman" w:hAnsi="Times New Roman" w:cs="Times New Roman"/>
          <w:sz w:val="24"/>
          <w:szCs w:val="24"/>
        </w:rPr>
        <w:t>- низкая активность кафедр в подаче заявок на участие в выполнении грантов и программ, финансируемых из госбюджета (в среднем 5 заявок на кафедру в год);</w:t>
      </w:r>
    </w:p>
    <w:p w:rsidR="005B19EC" w:rsidRPr="005B19EC" w:rsidRDefault="005B19EC" w:rsidP="005B1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9EC">
        <w:rPr>
          <w:rFonts w:ascii="Times New Roman" w:hAnsi="Times New Roman" w:cs="Times New Roman"/>
          <w:sz w:val="24"/>
          <w:szCs w:val="24"/>
        </w:rPr>
        <w:t>- несвоевременность защит кандидатских и докторских диссертаций;</w:t>
      </w:r>
    </w:p>
    <w:p w:rsidR="005B19EC" w:rsidRPr="005B19EC" w:rsidRDefault="005B19EC" w:rsidP="005B1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9EC">
        <w:rPr>
          <w:rFonts w:ascii="Times New Roman" w:hAnsi="Times New Roman" w:cs="Times New Roman"/>
          <w:sz w:val="24"/>
          <w:szCs w:val="24"/>
        </w:rPr>
        <w:t>- недостаточная активность преподавателей в разработке нормативных документов ОПП по ФГОС-3;</w:t>
      </w:r>
    </w:p>
    <w:p w:rsidR="005B19EC" w:rsidRDefault="005B19EC" w:rsidP="005B1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9EC">
        <w:rPr>
          <w:rFonts w:ascii="Times New Roman" w:hAnsi="Times New Roman" w:cs="Times New Roman"/>
          <w:sz w:val="24"/>
          <w:szCs w:val="24"/>
        </w:rPr>
        <w:t>- недостаточно высокие показатели кафедр по выполнению объемов научно-исследовательских работ и результатов научной деятельности.</w:t>
      </w:r>
    </w:p>
    <w:p w:rsidR="005B19EC" w:rsidRDefault="005B19EC" w:rsidP="005B1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дальнейшего развития факультета предлагается следующая программа развития.</w:t>
      </w:r>
    </w:p>
    <w:p w:rsidR="005B19EC" w:rsidRDefault="005B19EC" w:rsidP="005B1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9EC" w:rsidRPr="005B19EC" w:rsidRDefault="005B19EC" w:rsidP="005B19E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19EC">
        <w:rPr>
          <w:rFonts w:ascii="Times New Roman" w:hAnsi="Times New Roman" w:cs="Times New Roman"/>
          <w:b/>
          <w:sz w:val="24"/>
          <w:szCs w:val="24"/>
        </w:rPr>
        <w:t>Довузовская</w:t>
      </w:r>
      <w:proofErr w:type="spellEnd"/>
      <w:r w:rsidRPr="005B19EC">
        <w:rPr>
          <w:rFonts w:ascii="Times New Roman" w:hAnsi="Times New Roman" w:cs="Times New Roman"/>
          <w:b/>
          <w:sz w:val="24"/>
          <w:szCs w:val="24"/>
        </w:rPr>
        <w:t xml:space="preserve"> работа с абитуриентами</w:t>
      </w:r>
    </w:p>
    <w:p w:rsidR="005B19EC" w:rsidRDefault="005B19EC" w:rsidP="005B1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5B19E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Повышение качества </w:t>
      </w:r>
      <w:proofErr w:type="spellStart"/>
      <w:r w:rsidRPr="005B19E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профориентационной</w:t>
      </w:r>
      <w:proofErr w:type="spellEnd"/>
      <w:r w:rsidRPr="005B19E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работы среди школьников на основе тематических семинаров, экскурсий по лабораториям кафедр, конференций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5B19EC" w:rsidRPr="005B19EC" w:rsidRDefault="005B19EC" w:rsidP="005B19EC">
      <w:pPr>
        <w:spacing w:after="0" w:line="240" w:lineRule="auto"/>
        <w:ind w:firstLine="708"/>
        <w:textAlignment w:val="bottom"/>
        <w:rPr>
          <w:rFonts w:ascii="Arial" w:eastAsia="Times New Roman" w:hAnsi="Arial" w:cs="Arial"/>
          <w:sz w:val="24"/>
          <w:szCs w:val="24"/>
          <w:lang w:eastAsia="ru-RU"/>
        </w:rPr>
      </w:pPr>
      <w:r w:rsidRPr="005B19E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Проведение факультативов и конкурсов работ школьников по направлениям: </w:t>
      </w:r>
    </w:p>
    <w:p w:rsidR="005B19EC" w:rsidRPr="005B19EC" w:rsidRDefault="005B19EC" w:rsidP="005B19EC">
      <w:pPr>
        <w:numPr>
          <w:ilvl w:val="0"/>
          <w:numId w:val="3"/>
        </w:numPr>
        <w:spacing w:after="0" w:line="240" w:lineRule="auto"/>
        <w:contextualSpacing/>
        <w:textAlignment w:val="bottom"/>
        <w:rPr>
          <w:rFonts w:ascii="Arial" w:eastAsia="Times New Roman" w:hAnsi="Arial" w:cs="Arial"/>
          <w:sz w:val="24"/>
          <w:szCs w:val="24"/>
          <w:lang w:eastAsia="ru-RU"/>
        </w:rPr>
      </w:pPr>
      <w:r w:rsidRPr="005B19E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робототехника;</w:t>
      </w:r>
    </w:p>
    <w:p w:rsidR="005B19EC" w:rsidRPr="005B19EC" w:rsidRDefault="005B19EC" w:rsidP="005B19EC">
      <w:pPr>
        <w:numPr>
          <w:ilvl w:val="0"/>
          <w:numId w:val="3"/>
        </w:numPr>
        <w:spacing w:after="0" w:line="240" w:lineRule="auto"/>
        <w:contextualSpacing/>
        <w:textAlignment w:val="bottom"/>
        <w:rPr>
          <w:rFonts w:ascii="Arial" w:eastAsia="Times New Roman" w:hAnsi="Arial" w:cs="Arial"/>
          <w:sz w:val="24"/>
          <w:szCs w:val="24"/>
          <w:lang w:eastAsia="ru-RU"/>
        </w:rPr>
      </w:pPr>
      <w:r w:rsidRPr="005B19E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электротехника; </w:t>
      </w:r>
    </w:p>
    <w:p w:rsidR="005B19EC" w:rsidRPr="005B19EC" w:rsidRDefault="005B19EC" w:rsidP="005B19EC">
      <w:pPr>
        <w:numPr>
          <w:ilvl w:val="0"/>
          <w:numId w:val="3"/>
        </w:numPr>
        <w:spacing w:after="0" w:line="240" w:lineRule="auto"/>
        <w:contextualSpacing/>
        <w:textAlignment w:val="bottom"/>
        <w:rPr>
          <w:rFonts w:ascii="Arial" w:eastAsia="Times New Roman" w:hAnsi="Arial" w:cs="Arial"/>
          <w:sz w:val="24"/>
          <w:szCs w:val="24"/>
          <w:lang w:eastAsia="ru-RU"/>
        </w:rPr>
      </w:pPr>
      <w:r w:rsidRPr="005B19E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электроника и радиотехника;</w:t>
      </w:r>
    </w:p>
    <w:p w:rsidR="005B19EC" w:rsidRPr="005B19EC" w:rsidRDefault="005B19EC" w:rsidP="005B19EC">
      <w:pPr>
        <w:numPr>
          <w:ilvl w:val="0"/>
          <w:numId w:val="3"/>
        </w:numPr>
        <w:spacing w:after="0" w:line="240" w:lineRule="auto"/>
        <w:contextualSpacing/>
        <w:textAlignment w:val="bottom"/>
        <w:rPr>
          <w:rFonts w:ascii="Arial" w:eastAsia="Times New Roman" w:hAnsi="Arial" w:cs="Arial"/>
          <w:sz w:val="24"/>
          <w:szCs w:val="24"/>
          <w:lang w:eastAsia="ru-RU"/>
        </w:rPr>
      </w:pPr>
      <w:r w:rsidRPr="005B19E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информационные технологии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5B19EC" w:rsidRDefault="005B19EC" w:rsidP="005B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5B19E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ab/>
      </w:r>
      <w:r w:rsidRPr="005B19E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Проведение экскурсий на промышленные предприятия (ГП ПЦБК, ОАО «</w:t>
      </w:r>
      <w:proofErr w:type="spellStart"/>
      <w:r w:rsidRPr="005B19E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Соликамскбумпр</w:t>
      </w:r>
      <w:r w:rsidR="00447C8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ом</w:t>
      </w:r>
      <w:proofErr w:type="spellEnd"/>
      <w:r w:rsidR="00447C8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», ОАО «Пермские моторы», радиотехнический колледж им. А.С. Попова</w:t>
      </w:r>
      <w:r w:rsidRPr="005B19E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), организация дискуссионных площадок «Школа – ВУЗ – Работодатель»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5B19EC" w:rsidRDefault="005B19EC" w:rsidP="005B1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proofErr w:type="gramStart"/>
      <w:r w:rsidRPr="005B19E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Заключение соглашений о сотрудничестве в области </w:t>
      </w:r>
      <w:proofErr w:type="spellStart"/>
      <w:r w:rsidRPr="005B19E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довузовской</w:t>
      </w:r>
      <w:proofErr w:type="spellEnd"/>
      <w:r w:rsidRPr="005B19E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подготовки школьников по основным направлениям НИР и НИРС (школы №135, №17, МУК </w:t>
      </w:r>
      <w:proofErr w:type="spellStart"/>
      <w:r w:rsidRPr="005B19E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пгт</w:t>
      </w:r>
      <w:proofErr w:type="spellEnd"/>
      <w:r w:rsidRPr="005B19E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  <w:proofErr w:type="gramEnd"/>
      <w:r w:rsidRPr="005B19E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proofErr w:type="spellStart"/>
      <w:proofErr w:type="gramStart"/>
      <w:r w:rsidRPr="005B19E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Полазны</w:t>
      </w:r>
      <w:proofErr w:type="spellEnd"/>
      <w:r w:rsidRPr="005B19E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, колледж им. Славянова и др.)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  <w:proofErr w:type="gramEnd"/>
    </w:p>
    <w:p w:rsidR="005B19EC" w:rsidRDefault="005B19EC" w:rsidP="005B1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5B19E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Работа по углубленному изучению математики и физики для абитуриентов, поступающих в университет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5B19EC" w:rsidRDefault="005B19EC" w:rsidP="005B1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5B19E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Увеличение числа абитуриентов, поступающих за счет целевого приема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5B19EC" w:rsidRDefault="005B19EC" w:rsidP="005B1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9E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Развитие сотрудничества с техникумами,  колледжами и предприятиями по совершенствованию подготовки абитуриентов и студентов, поступающих </w:t>
      </w:r>
      <w:proofErr w:type="gramStart"/>
      <w:r w:rsidRPr="005B19E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на</w:t>
      </w:r>
      <w:proofErr w:type="gramEnd"/>
      <w:r w:rsidRPr="005B19E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прикладной </w:t>
      </w:r>
      <w:proofErr w:type="spellStart"/>
      <w:r w:rsidRPr="005B19E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5B19EC" w:rsidRPr="005B19EC" w:rsidRDefault="005B19EC" w:rsidP="005B1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9EC" w:rsidRPr="005B19EC" w:rsidRDefault="005B19EC" w:rsidP="005B19E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9EC">
        <w:rPr>
          <w:rFonts w:ascii="Times New Roman" w:hAnsi="Times New Roman" w:cs="Times New Roman"/>
          <w:b/>
          <w:sz w:val="24"/>
          <w:szCs w:val="24"/>
        </w:rPr>
        <w:t>Образовательная и учебно-методическая деятельность</w:t>
      </w:r>
    </w:p>
    <w:p w:rsidR="005B19EC" w:rsidRPr="005B19EC" w:rsidRDefault="005B19EC" w:rsidP="005B1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5B19EC">
        <w:rPr>
          <w:rFonts w:ascii="Times New Roman" w:hAnsi="Times New Roman" w:cs="Times New Roman"/>
          <w:sz w:val="24"/>
          <w:szCs w:val="24"/>
        </w:rPr>
        <w:t xml:space="preserve">Повысить показатели успеваемости за счет использования новых педагогических технологий, активизации работы кураторов, использования рейтинговой системы оценки </w:t>
      </w:r>
      <w:r w:rsidRPr="005B19E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знаний студентов и снизить процент отчисления студентов до 7-8%.</w:t>
      </w:r>
    </w:p>
    <w:p w:rsidR="005B19EC" w:rsidRPr="005B19EC" w:rsidRDefault="005B19EC" w:rsidP="005B1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5B19E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Поднять заинтересованность магистрантов в учебном процессе за счет привлечения к научно-исследовательским работам в современных уникальных лабораториях факультета и центрах коллективного пользования.</w:t>
      </w:r>
    </w:p>
    <w:p w:rsidR="005B19EC" w:rsidRPr="005B19EC" w:rsidRDefault="005B19EC" w:rsidP="005B1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5B19E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Совершенствовать учебно-методическую работу. Обеспечить учебный процесс полным набором необходимых документов и программ </w:t>
      </w:r>
      <w:proofErr w:type="spellStart"/>
      <w:r w:rsidRPr="005B19E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бакалавриата</w:t>
      </w:r>
      <w:proofErr w:type="spellEnd"/>
      <w:r w:rsidRPr="005B19E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и магистратуры в соответствии с ФГОС-3 (+).</w:t>
      </w:r>
    </w:p>
    <w:p w:rsidR="005B19EC" w:rsidRPr="005B19EC" w:rsidRDefault="005B19EC" w:rsidP="005B1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5B19E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Увеличить число лекционных аудиторий, оборудованных современной оргтехникой</w:t>
      </w:r>
      <w:r w:rsidR="00447C8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до 16</w:t>
      </w:r>
      <w:r w:rsidRPr="005B19E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5B19EC" w:rsidRDefault="005B19EC" w:rsidP="005B19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19EC" w:rsidRPr="005F198E" w:rsidRDefault="005F198E" w:rsidP="005B19E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98E">
        <w:rPr>
          <w:rFonts w:ascii="Times New Roman" w:hAnsi="Times New Roman" w:cs="Times New Roman"/>
          <w:b/>
          <w:sz w:val="24"/>
          <w:szCs w:val="24"/>
        </w:rPr>
        <w:t>Наука и инновации</w:t>
      </w:r>
    </w:p>
    <w:p w:rsidR="005F198E" w:rsidRDefault="005F198E" w:rsidP="005F1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98E">
        <w:rPr>
          <w:rFonts w:ascii="Times New Roman" w:hAnsi="Times New Roman" w:cs="Times New Roman"/>
          <w:sz w:val="24"/>
          <w:szCs w:val="24"/>
        </w:rPr>
        <w:t>Поддержка публикационной деятельности и издание научного журнала «Вестник ПНИПУ. Электротехника, информационные технологии, системы управления», подготовка к его включению в перечень рецензируемых научных изданий, рекомендованных ВАК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98E" w:rsidRPr="005F198E" w:rsidRDefault="005F198E" w:rsidP="005F1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98E">
        <w:rPr>
          <w:rFonts w:ascii="Times New Roman" w:hAnsi="Times New Roman" w:cs="Times New Roman"/>
          <w:sz w:val="24"/>
          <w:szCs w:val="24"/>
        </w:rPr>
        <w:t>Повышение издательской активности (количество статей на одну бюджетную ставку ППС):</w:t>
      </w:r>
    </w:p>
    <w:p w:rsidR="005F198E" w:rsidRPr="005F198E" w:rsidRDefault="005F198E" w:rsidP="005F1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98E">
        <w:rPr>
          <w:rFonts w:ascii="Times New Roman" w:hAnsi="Times New Roman" w:cs="Times New Roman"/>
          <w:sz w:val="24"/>
          <w:szCs w:val="24"/>
        </w:rPr>
        <w:t>- 2,5-3 статьи в журналах, входящих в Перечень ВАК</w:t>
      </w:r>
    </w:p>
    <w:p w:rsidR="005F198E" w:rsidRDefault="005F198E" w:rsidP="005F1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98E">
        <w:rPr>
          <w:rFonts w:ascii="Times New Roman" w:hAnsi="Times New Roman" w:cs="Times New Roman"/>
          <w:sz w:val="24"/>
          <w:szCs w:val="24"/>
        </w:rPr>
        <w:t>- 0,5 статьи в журналах, входящих в международные базы цитирования (</w:t>
      </w:r>
      <w:r w:rsidRPr="005F198E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5F198E">
        <w:rPr>
          <w:rFonts w:ascii="Times New Roman" w:hAnsi="Times New Roman" w:cs="Times New Roman"/>
          <w:sz w:val="24"/>
          <w:szCs w:val="24"/>
        </w:rPr>
        <w:t xml:space="preserve">, </w:t>
      </w:r>
      <w:r w:rsidRPr="005F198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5F198E">
        <w:rPr>
          <w:rFonts w:ascii="Times New Roman" w:hAnsi="Times New Roman" w:cs="Times New Roman"/>
          <w:sz w:val="24"/>
          <w:szCs w:val="24"/>
        </w:rPr>
        <w:t xml:space="preserve"> </w:t>
      </w:r>
      <w:r w:rsidRPr="005F198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F198E">
        <w:rPr>
          <w:rFonts w:ascii="Times New Roman" w:hAnsi="Times New Roman" w:cs="Times New Roman"/>
          <w:sz w:val="24"/>
          <w:szCs w:val="24"/>
        </w:rPr>
        <w:t xml:space="preserve"> </w:t>
      </w:r>
      <w:r w:rsidRPr="005F198E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5F19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98E" w:rsidRDefault="005F198E" w:rsidP="005F1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98E">
        <w:rPr>
          <w:rFonts w:ascii="Times New Roman" w:hAnsi="Times New Roman" w:cs="Times New Roman"/>
          <w:sz w:val="24"/>
          <w:szCs w:val="24"/>
        </w:rPr>
        <w:t>Повышение эффективности аспирантуры, повышение процента защит кандидатских диссертаций в срок не менее 60-70%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98E" w:rsidRDefault="005F198E" w:rsidP="005F1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98E">
        <w:rPr>
          <w:rFonts w:ascii="Times New Roman" w:hAnsi="Times New Roman" w:cs="Times New Roman"/>
          <w:sz w:val="24"/>
          <w:szCs w:val="24"/>
        </w:rPr>
        <w:t>Актуализация направлений, тематик и объемов НИР кафедр факультета в результате систематического проведения НТС совместно с предприятиями-партнерами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98E" w:rsidRDefault="005F198E" w:rsidP="005F1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98E">
        <w:rPr>
          <w:rFonts w:ascii="Times New Roman" w:hAnsi="Times New Roman" w:cs="Times New Roman"/>
          <w:sz w:val="24"/>
          <w:szCs w:val="24"/>
        </w:rPr>
        <w:t>Создание инжиниринговых центров по тематикам НИР и НИОКТР с целью решения вопросов кадровой политики, повышения квалификации сотрудников предприятий, создания базовых кафедр с предприятиями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98E" w:rsidRDefault="005F198E" w:rsidP="005F1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98E">
        <w:rPr>
          <w:rFonts w:ascii="Times New Roman" w:hAnsi="Times New Roman" w:cs="Times New Roman"/>
          <w:sz w:val="24"/>
          <w:szCs w:val="24"/>
        </w:rPr>
        <w:t>Создание инновационных подразделений, малых инновационных предприятий (МИП), способствующих коммерциализации разработок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98E" w:rsidRDefault="005F198E" w:rsidP="005F1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98E">
        <w:rPr>
          <w:rFonts w:ascii="Times New Roman" w:hAnsi="Times New Roman" w:cs="Times New Roman"/>
          <w:sz w:val="24"/>
          <w:szCs w:val="24"/>
        </w:rPr>
        <w:t>Решение производственных и технических задач по проблемам науки и инженерии на базе имеющихся (более 18) и перспективных научных лабораторий и центров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98E" w:rsidRDefault="005F198E" w:rsidP="005F1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98E">
        <w:rPr>
          <w:rFonts w:ascii="Times New Roman" w:hAnsi="Times New Roman" w:cs="Times New Roman"/>
          <w:sz w:val="24"/>
          <w:szCs w:val="24"/>
        </w:rPr>
        <w:t>Повышение числа заявок и объемов участия во всероссийских и международных грантах и программах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98E" w:rsidRPr="005F198E" w:rsidRDefault="005F198E" w:rsidP="005F1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98E">
        <w:rPr>
          <w:rFonts w:ascii="Times New Roman" w:hAnsi="Times New Roman" w:cs="Times New Roman"/>
          <w:sz w:val="24"/>
          <w:szCs w:val="24"/>
        </w:rPr>
        <w:t xml:space="preserve">Повышение объемов НИР и НИОКТР до 700-800 т.р. на одну бюджетную ставку ППС. </w:t>
      </w:r>
    </w:p>
    <w:p w:rsidR="005F198E" w:rsidRDefault="005F198E" w:rsidP="005F1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98E">
        <w:rPr>
          <w:rFonts w:ascii="Times New Roman" w:hAnsi="Times New Roman" w:cs="Times New Roman"/>
          <w:sz w:val="24"/>
          <w:szCs w:val="24"/>
        </w:rPr>
        <w:t xml:space="preserve">Развитие международных связей и взаимодействия в образовательной и научной </w:t>
      </w:r>
      <w:proofErr w:type="gramStart"/>
      <w:r w:rsidRPr="005F198E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5F198E">
        <w:rPr>
          <w:rFonts w:ascii="Times New Roman" w:hAnsi="Times New Roman" w:cs="Times New Roman"/>
          <w:sz w:val="24"/>
          <w:szCs w:val="24"/>
        </w:rPr>
        <w:t xml:space="preserve"> деятельности, способствование созданию международных исследовательских групп (МИГ)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98E" w:rsidRDefault="005F198E" w:rsidP="005F1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98E">
        <w:rPr>
          <w:rFonts w:ascii="Times New Roman" w:hAnsi="Times New Roman" w:cs="Times New Roman"/>
          <w:sz w:val="24"/>
          <w:szCs w:val="24"/>
        </w:rPr>
        <w:t>Проведение научно-технических и научно-практических конференций по отраслям наук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98E" w:rsidRPr="005F198E" w:rsidRDefault="005F198E" w:rsidP="005F1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5F19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 всероссийских и международных</w:t>
      </w:r>
      <w:r w:rsidRPr="005F198E">
        <w:rPr>
          <w:rFonts w:ascii="Times New Roman" w:hAnsi="Times New Roman" w:cs="Times New Roman"/>
          <w:sz w:val="24"/>
          <w:szCs w:val="24"/>
        </w:rPr>
        <w:t xml:space="preserve"> выставках и конкурсах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98E" w:rsidRDefault="005F198E" w:rsidP="005F198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98E" w:rsidRPr="005F198E" w:rsidRDefault="005F198E" w:rsidP="005B19E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98E">
        <w:rPr>
          <w:rFonts w:ascii="Times New Roman" w:hAnsi="Times New Roman" w:cs="Times New Roman"/>
          <w:b/>
          <w:sz w:val="24"/>
          <w:szCs w:val="24"/>
        </w:rPr>
        <w:t>Развитие кадрового потенциала кафедр факультета</w:t>
      </w:r>
    </w:p>
    <w:p w:rsidR="005F198E" w:rsidRDefault="005F198E" w:rsidP="005F1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98E">
        <w:rPr>
          <w:rFonts w:ascii="Times New Roman" w:hAnsi="Times New Roman" w:cs="Times New Roman"/>
          <w:sz w:val="24"/>
          <w:szCs w:val="24"/>
        </w:rPr>
        <w:t xml:space="preserve">Целевая поддержка аспирантов и молодых инженеров  с заключением  Дополнительных соглашений к трудовому договору в рамках  </w:t>
      </w:r>
      <w:proofErr w:type="spellStart"/>
      <w:r w:rsidRPr="005F198E">
        <w:rPr>
          <w:rFonts w:ascii="Times New Roman" w:hAnsi="Times New Roman" w:cs="Times New Roman"/>
          <w:sz w:val="24"/>
          <w:szCs w:val="24"/>
        </w:rPr>
        <w:t>внутривузовской</w:t>
      </w:r>
      <w:proofErr w:type="spellEnd"/>
      <w:r w:rsidRPr="005F198E">
        <w:rPr>
          <w:rFonts w:ascii="Times New Roman" w:hAnsi="Times New Roman" w:cs="Times New Roman"/>
          <w:sz w:val="24"/>
          <w:szCs w:val="24"/>
        </w:rPr>
        <w:t xml:space="preserve"> целевой Программы «Научно-педагогические кадры национального исследовательского университета»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98E" w:rsidRDefault="005F198E" w:rsidP="005F1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98E">
        <w:rPr>
          <w:rFonts w:ascii="Times New Roman" w:hAnsi="Times New Roman" w:cs="Times New Roman"/>
          <w:sz w:val="24"/>
          <w:szCs w:val="24"/>
        </w:rPr>
        <w:t>Повышение квалификации профессорско-преподавательского состава кафедр факультета за счет стажировок в ведущие научные центры, в том числе зарубежные не реже одного раза в 5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98E" w:rsidRDefault="005F198E" w:rsidP="005F1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98E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spellStart"/>
      <w:r w:rsidRPr="005F198E">
        <w:rPr>
          <w:rFonts w:ascii="Times New Roman" w:hAnsi="Times New Roman" w:cs="Times New Roman"/>
          <w:sz w:val="24"/>
          <w:szCs w:val="24"/>
        </w:rPr>
        <w:t>остепененности</w:t>
      </w:r>
      <w:proofErr w:type="spellEnd"/>
      <w:r w:rsidRPr="005F198E">
        <w:rPr>
          <w:rFonts w:ascii="Times New Roman" w:hAnsi="Times New Roman" w:cs="Times New Roman"/>
          <w:sz w:val="24"/>
          <w:szCs w:val="24"/>
        </w:rPr>
        <w:t xml:space="preserve"> научно-педагогических работников кафедр факультета до среднего уровня 75%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98E" w:rsidRPr="005F198E" w:rsidRDefault="005F198E" w:rsidP="005F1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98E">
        <w:rPr>
          <w:rFonts w:ascii="Times New Roman" w:hAnsi="Times New Roman" w:cs="Times New Roman"/>
          <w:sz w:val="24"/>
          <w:szCs w:val="24"/>
        </w:rPr>
        <w:t>Привлечение молодых специалистов для преподавательской деятельности и снижение среднего возраста профессорско-преподавательского состава кафедр факультета до 45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98E" w:rsidRDefault="005F198E" w:rsidP="005F1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98E" w:rsidRPr="005F198E" w:rsidRDefault="005F198E" w:rsidP="005B19E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98E">
        <w:rPr>
          <w:rFonts w:ascii="Times New Roman" w:hAnsi="Times New Roman" w:cs="Times New Roman"/>
          <w:b/>
          <w:sz w:val="24"/>
          <w:szCs w:val="24"/>
        </w:rPr>
        <w:t>Развитие материально-технической базы</w:t>
      </w:r>
    </w:p>
    <w:p w:rsidR="005F198E" w:rsidRDefault="005F198E" w:rsidP="005F1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98E">
        <w:rPr>
          <w:rFonts w:ascii="Times New Roman" w:hAnsi="Times New Roman" w:cs="Times New Roman"/>
          <w:sz w:val="24"/>
          <w:szCs w:val="24"/>
        </w:rPr>
        <w:t>Реконструкция спортивных сооружений и тренажерных залов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98E" w:rsidRDefault="005F198E" w:rsidP="005F1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98E">
        <w:rPr>
          <w:rFonts w:ascii="Times New Roman" w:hAnsi="Times New Roman" w:cs="Times New Roman"/>
          <w:sz w:val="24"/>
          <w:szCs w:val="24"/>
        </w:rPr>
        <w:t>Проведение текущих и капитальных ремонтов помещений корпуса «А» ЭТФ  и корпуса «Д» АКФ/ЭТФ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98E" w:rsidRPr="005F198E" w:rsidRDefault="005F198E" w:rsidP="005F1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98E">
        <w:rPr>
          <w:rFonts w:ascii="Times New Roman" w:hAnsi="Times New Roman" w:cs="Times New Roman"/>
          <w:sz w:val="24"/>
          <w:szCs w:val="24"/>
        </w:rPr>
        <w:t>Создание новых учебно-научных лабораторий совместно с ведущими промышленными предприятиями Пермского края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198E" w:rsidRPr="009F2906" w:rsidRDefault="009F2906" w:rsidP="005B19E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906">
        <w:rPr>
          <w:rFonts w:ascii="Times New Roman" w:hAnsi="Times New Roman" w:cs="Times New Roman"/>
          <w:b/>
          <w:sz w:val="24"/>
          <w:szCs w:val="24"/>
        </w:rPr>
        <w:t>Учебно-воспитательная работа</w:t>
      </w:r>
    </w:p>
    <w:p w:rsidR="009F2906" w:rsidRDefault="009F2906" w:rsidP="009F2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906">
        <w:rPr>
          <w:rFonts w:ascii="Times New Roman" w:hAnsi="Times New Roman" w:cs="Times New Roman"/>
          <w:sz w:val="24"/>
          <w:szCs w:val="24"/>
        </w:rPr>
        <w:t>Повысить активность работы кураторов студенческих групп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906" w:rsidRDefault="009F2906" w:rsidP="009F2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906">
        <w:rPr>
          <w:rFonts w:ascii="Times New Roman" w:hAnsi="Times New Roman" w:cs="Times New Roman"/>
          <w:sz w:val="24"/>
          <w:szCs w:val="24"/>
        </w:rPr>
        <w:t>Совершенствовать формы студенческого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906" w:rsidRPr="009F2906" w:rsidRDefault="009F2906" w:rsidP="009F2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906">
        <w:rPr>
          <w:rFonts w:ascii="Times New Roman" w:hAnsi="Times New Roman" w:cs="Times New Roman"/>
          <w:sz w:val="24"/>
          <w:szCs w:val="24"/>
        </w:rPr>
        <w:t>Привлекать большее количество студентов для участия в спортивно-массовой работе факультета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906" w:rsidRDefault="009F2906" w:rsidP="009F2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906">
        <w:rPr>
          <w:rFonts w:ascii="Times New Roman" w:hAnsi="Times New Roman" w:cs="Times New Roman"/>
          <w:sz w:val="24"/>
          <w:szCs w:val="24"/>
        </w:rPr>
        <w:t>Увеличить количество студентов, занимающихся научно-исследовательской работой в рамках целевых программ, грантов, в том числе с оплатой труда</w:t>
      </w:r>
    </w:p>
    <w:p w:rsidR="009F2906" w:rsidRPr="009F2906" w:rsidRDefault="009F2906" w:rsidP="009F2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906">
        <w:rPr>
          <w:rFonts w:ascii="Times New Roman" w:hAnsi="Times New Roman" w:cs="Times New Roman"/>
          <w:sz w:val="24"/>
          <w:szCs w:val="24"/>
        </w:rPr>
        <w:t>Способствовать участию студентов в мероприятиях НИРС, связанных с проведением научных конференций,</w:t>
      </w:r>
      <w:r>
        <w:rPr>
          <w:rFonts w:ascii="Times New Roman" w:hAnsi="Times New Roman" w:cs="Times New Roman"/>
          <w:sz w:val="24"/>
          <w:szCs w:val="24"/>
        </w:rPr>
        <w:t xml:space="preserve"> олимпиад, конкурсов и выставок.</w:t>
      </w:r>
    </w:p>
    <w:p w:rsidR="009F2906" w:rsidRPr="009F2906" w:rsidRDefault="009F2906" w:rsidP="009F29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2906" w:rsidRPr="009F2906" w:rsidRDefault="009F2906" w:rsidP="009F29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2906" w:rsidRPr="009F2906" w:rsidRDefault="009F2906" w:rsidP="009F290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должность декана ЭТФ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А.М. Костыгов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19EC" w:rsidRPr="005B19EC" w:rsidRDefault="005B19EC" w:rsidP="005B19EC">
      <w:pPr>
        <w:jc w:val="both"/>
      </w:pPr>
    </w:p>
    <w:p w:rsidR="005B19EC" w:rsidRPr="005B19EC" w:rsidRDefault="005B19EC" w:rsidP="005B19EC">
      <w:pPr>
        <w:jc w:val="both"/>
      </w:pPr>
      <w:r w:rsidRPr="005B19EC">
        <w:t xml:space="preserve"> </w:t>
      </w:r>
    </w:p>
    <w:p w:rsidR="005B19EC" w:rsidRPr="005B19EC" w:rsidRDefault="005B19EC" w:rsidP="005B1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D09" w:rsidRDefault="00247D09" w:rsidP="00247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D09" w:rsidRDefault="00247D09" w:rsidP="00247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490" w:rsidRDefault="002E7490" w:rsidP="00247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490" w:rsidRDefault="002E7490" w:rsidP="00247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490" w:rsidRDefault="002E7490" w:rsidP="00247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490" w:rsidRDefault="002E7490" w:rsidP="00247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490" w:rsidRDefault="002E7490" w:rsidP="00247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490" w:rsidRDefault="002E7490" w:rsidP="00247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490" w:rsidRDefault="002E7490" w:rsidP="00247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490" w:rsidRDefault="002E7490" w:rsidP="00247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490" w:rsidRDefault="002E7490" w:rsidP="00247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490" w:rsidRDefault="002E7490" w:rsidP="00247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490" w:rsidRDefault="002E7490" w:rsidP="00247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627" w:rsidRPr="00280627" w:rsidRDefault="00280627" w:rsidP="00247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2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80627" w:rsidRPr="00280627" w:rsidRDefault="00280627" w:rsidP="00280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627" w:rsidRPr="003B2E69" w:rsidRDefault="00280627" w:rsidP="00280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0627" w:rsidRPr="003B2E69" w:rsidSect="00ED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7357"/>
    <w:multiLevelType w:val="hybridMultilevel"/>
    <w:tmpl w:val="5518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95C01"/>
    <w:multiLevelType w:val="hybridMultilevel"/>
    <w:tmpl w:val="AD6C7E2C"/>
    <w:lvl w:ilvl="0" w:tplc="C0866B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6CD7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76B2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EF7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899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8EEF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83B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1EC0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02E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892022E"/>
    <w:multiLevelType w:val="hybridMultilevel"/>
    <w:tmpl w:val="A1B083B4"/>
    <w:lvl w:ilvl="0" w:tplc="0D3AE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A31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1ADD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B426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A1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4ED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8C3D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16F6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94D2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E69"/>
    <w:rsid w:val="00247D09"/>
    <w:rsid w:val="00280627"/>
    <w:rsid w:val="002E7490"/>
    <w:rsid w:val="003371F4"/>
    <w:rsid w:val="003B2E69"/>
    <w:rsid w:val="00447C85"/>
    <w:rsid w:val="005B19EC"/>
    <w:rsid w:val="005F198E"/>
    <w:rsid w:val="00755C03"/>
    <w:rsid w:val="00945B0E"/>
    <w:rsid w:val="009F2906"/>
    <w:rsid w:val="00A732F7"/>
    <w:rsid w:val="00A7468B"/>
    <w:rsid w:val="00ED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C03"/>
    <w:rPr>
      <w:b/>
      <w:bCs/>
    </w:rPr>
  </w:style>
  <w:style w:type="paragraph" w:styleId="a5">
    <w:name w:val="List Paragraph"/>
    <w:basedOn w:val="a"/>
    <w:uiPriority w:val="34"/>
    <w:qFormat/>
    <w:rsid w:val="005B1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19158-09E2-4BBC-AB6A-8FCCAE8B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ПНИПУ</Company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МСА</dc:creator>
  <cp:keywords/>
  <dc:description/>
  <cp:lastModifiedBy>Пользователь</cp:lastModifiedBy>
  <cp:revision>3</cp:revision>
  <cp:lastPrinted>2015-04-06T05:53:00Z</cp:lastPrinted>
  <dcterms:created xsi:type="dcterms:W3CDTF">2015-03-31T07:37:00Z</dcterms:created>
  <dcterms:modified xsi:type="dcterms:W3CDTF">2015-04-06T05:53:00Z</dcterms:modified>
</cp:coreProperties>
</file>