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6B" w:rsidRPr="00456359" w:rsidRDefault="005C476B" w:rsidP="005C476B">
      <w:pPr>
        <w:spacing w:line="276" w:lineRule="auto"/>
        <w:jc w:val="center"/>
        <w:rPr>
          <w:rFonts w:eastAsia="Times New Roman"/>
          <w:b/>
          <w:sz w:val="28"/>
          <w:lang w:val="ru-RU"/>
        </w:rPr>
      </w:pPr>
      <w:r w:rsidRPr="00456359">
        <w:rPr>
          <w:rFonts w:eastAsia="Times New Roman"/>
          <w:b/>
          <w:sz w:val="28"/>
          <w:lang w:val="ru-RU"/>
        </w:rPr>
        <w:t>ПРОГРАММА</w:t>
      </w:r>
    </w:p>
    <w:p w:rsidR="005C476B" w:rsidRDefault="005C476B" w:rsidP="005C476B">
      <w:pPr>
        <w:spacing w:line="276" w:lineRule="auto"/>
        <w:jc w:val="center"/>
        <w:rPr>
          <w:rFonts w:eastAsia="Times New Roman"/>
          <w:b/>
          <w:sz w:val="28"/>
          <w:lang w:val="ru-RU"/>
        </w:rPr>
      </w:pPr>
      <w:r w:rsidRPr="00456359">
        <w:rPr>
          <w:rFonts w:eastAsia="Times New Roman"/>
          <w:b/>
          <w:sz w:val="28"/>
          <w:lang w:val="ru-RU"/>
        </w:rPr>
        <w:t>выездного обучающего семинара</w:t>
      </w:r>
      <w:r>
        <w:rPr>
          <w:rFonts w:eastAsia="Times New Roman"/>
          <w:b/>
          <w:sz w:val="28"/>
          <w:lang w:val="ru-RU"/>
        </w:rPr>
        <w:t xml:space="preserve"> для студентов</w:t>
      </w:r>
    </w:p>
    <w:p w:rsidR="005C476B" w:rsidRDefault="005C476B" w:rsidP="005C476B">
      <w:pPr>
        <w:spacing w:after="120" w:line="276" w:lineRule="auto"/>
        <w:jc w:val="center"/>
        <w:rPr>
          <w:rFonts w:eastAsia="Times New Roman"/>
          <w:b/>
          <w:sz w:val="28"/>
          <w:lang w:val="ru-RU"/>
        </w:rPr>
      </w:pPr>
      <w:r w:rsidRPr="00456359">
        <w:rPr>
          <w:rFonts w:eastAsia="Times New Roman"/>
          <w:b/>
          <w:sz w:val="28"/>
          <w:lang w:val="ru-RU"/>
        </w:rPr>
        <w:t>«Школа здоровья Пермского края»</w:t>
      </w:r>
    </w:p>
    <w:p w:rsidR="005C476B" w:rsidRPr="00484548" w:rsidRDefault="005C476B" w:rsidP="005C476B">
      <w:pPr>
        <w:spacing w:after="120"/>
        <w:rPr>
          <w:rFonts w:eastAsia="Times New Roman"/>
          <w:b/>
          <w:lang w:val="ru-RU"/>
        </w:rPr>
      </w:pPr>
      <w:r w:rsidRPr="00423806">
        <w:rPr>
          <w:rFonts w:eastAsia="Times New Roman"/>
          <w:b/>
          <w:lang w:val="ru-RU"/>
        </w:rPr>
        <w:t>31 мая – 1 июня 2014 г.</w:t>
      </w:r>
      <w:r>
        <w:rPr>
          <w:rFonts w:eastAsia="Times New Roman"/>
          <w:b/>
          <w:lang w:val="ru-RU"/>
        </w:rPr>
        <w:t>, Пермь</w:t>
      </w:r>
      <w:r w:rsidR="00484548">
        <w:rPr>
          <w:rFonts w:eastAsia="Times New Roman"/>
          <w:b/>
          <w:lang w:val="ru-RU"/>
        </w:rPr>
        <w:t xml:space="preserve">, база </w:t>
      </w:r>
      <w:r w:rsidR="00484548" w:rsidRPr="00484548">
        <w:rPr>
          <w:rFonts w:eastAsia="Times New Roman"/>
          <w:b/>
          <w:lang w:val="ru-RU"/>
        </w:rPr>
        <w:t>Кадетского корпуса полиции Приволжского Федерального округа им героя России Ф. Кузьмина.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639"/>
      </w:tblGrid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sz w:val="28"/>
                <w:szCs w:val="28"/>
                <w:lang w:val="ru-RU"/>
              </w:rPr>
              <w:t>Мероприятие</w:t>
            </w:r>
          </w:p>
        </w:tc>
      </w:tr>
      <w:tr w:rsidR="005C476B" w:rsidRPr="000522E8" w:rsidTr="005C476B">
        <w:trPr>
          <w:trHeight w:val="454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>Первый день: 31 мая, суббота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9.30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  <w:lang w:val="ru-RU"/>
              </w:rPr>
              <w:t>Отъезд участников от Октябрьской площади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10.30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b/>
                <w:sz w:val="28"/>
                <w:szCs w:val="28"/>
                <w:lang w:val="ru-RU"/>
              </w:rPr>
            </w:pPr>
            <w:proofErr w:type="spellStart"/>
            <w:r w:rsidRPr="000522E8">
              <w:rPr>
                <w:sz w:val="28"/>
                <w:szCs w:val="28"/>
              </w:rPr>
              <w:t>Заезд</w:t>
            </w:r>
            <w:proofErr w:type="spellEnd"/>
            <w:r w:rsidRPr="000522E8">
              <w:rPr>
                <w:sz w:val="28"/>
                <w:szCs w:val="28"/>
                <w:lang w:val="ru-RU"/>
              </w:rPr>
              <w:t xml:space="preserve"> на место проведения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11.00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sz w:val="28"/>
                <w:szCs w:val="28"/>
                <w:lang w:val="ru-RU"/>
              </w:rPr>
              <w:t>Завтрак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11.30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sz w:val="28"/>
                <w:szCs w:val="28"/>
                <w:lang w:val="ru-RU"/>
              </w:rPr>
              <w:t>Церемония открытия «Школы здоровья Пермского края»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12.00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spacing w:after="120"/>
              <w:rPr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  <w:lang w:val="ru-RU"/>
              </w:rPr>
              <w:t>Командная работа</w:t>
            </w:r>
          </w:p>
          <w:p w:rsidR="005C476B" w:rsidRDefault="005C476B" w:rsidP="00FA4EB8">
            <w:pPr>
              <w:jc w:val="right"/>
              <w:rPr>
                <w:i/>
                <w:szCs w:val="28"/>
                <w:lang w:val="ru-RU"/>
              </w:rPr>
            </w:pPr>
            <w:r w:rsidRPr="00BD5A06">
              <w:rPr>
                <w:i/>
                <w:szCs w:val="28"/>
                <w:lang w:val="ru-RU"/>
              </w:rPr>
              <w:t xml:space="preserve">Знакомство, ожидания, соглашения, цель школы, </w:t>
            </w:r>
          </w:p>
          <w:p w:rsidR="005C476B" w:rsidRDefault="005C476B" w:rsidP="00FA4EB8">
            <w:pPr>
              <w:jc w:val="right"/>
              <w:rPr>
                <w:i/>
                <w:szCs w:val="28"/>
                <w:lang w:val="ru-RU"/>
              </w:rPr>
            </w:pPr>
            <w:r w:rsidRPr="00BD5A06">
              <w:rPr>
                <w:i/>
                <w:szCs w:val="28"/>
                <w:lang w:val="ru-RU"/>
              </w:rPr>
              <w:t>составление карты мероприятий по ЗОЖ вузов,</w:t>
            </w:r>
          </w:p>
          <w:p w:rsidR="005C476B" w:rsidRPr="00BD5A06" w:rsidRDefault="005C476B" w:rsidP="00FA4EB8">
            <w:pPr>
              <w:jc w:val="right"/>
              <w:rPr>
                <w:i/>
                <w:sz w:val="28"/>
                <w:szCs w:val="28"/>
                <w:lang w:val="ru-RU"/>
              </w:rPr>
            </w:pPr>
            <w:r w:rsidRPr="00BD5A06">
              <w:rPr>
                <w:i/>
                <w:szCs w:val="28"/>
                <w:lang w:val="ru-RU"/>
              </w:rPr>
              <w:t xml:space="preserve">элементы </w:t>
            </w:r>
            <w:proofErr w:type="spellStart"/>
            <w:r w:rsidRPr="00BD5A06">
              <w:rPr>
                <w:i/>
                <w:szCs w:val="28"/>
                <w:lang w:val="ru-RU"/>
              </w:rPr>
              <w:t>командообразования</w:t>
            </w:r>
            <w:proofErr w:type="spellEnd"/>
            <w:r w:rsidRPr="00BD5A06">
              <w:rPr>
                <w:i/>
                <w:szCs w:val="28"/>
                <w:lang w:val="ru-RU"/>
              </w:rPr>
              <w:t>,</w:t>
            </w:r>
            <w:r w:rsidR="00BA2D40">
              <w:rPr>
                <w:i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BD5A06">
              <w:rPr>
                <w:i/>
                <w:szCs w:val="28"/>
                <w:lang w:val="ru-RU"/>
              </w:rPr>
              <w:t>квест</w:t>
            </w:r>
            <w:proofErr w:type="spellEnd"/>
            <w:r w:rsidRPr="00BD5A06">
              <w:rPr>
                <w:i/>
                <w:szCs w:val="28"/>
                <w:lang w:val="ru-RU"/>
              </w:rPr>
              <w:t xml:space="preserve"> «Найди свое здоровье»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14.30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b/>
                <w:sz w:val="28"/>
                <w:szCs w:val="28"/>
                <w:lang w:val="ru-RU"/>
              </w:rPr>
            </w:pPr>
            <w:proofErr w:type="spellStart"/>
            <w:r w:rsidRPr="000522E8">
              <w:rPr>
                <w:sz w:val="28"/>
                <w:szCs w:val="28"/>
              </w:rPr>
              <w:t>Обед</w:t>
            </w:r>
            <w:proofErr w:type="spellEnd"/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15.00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  <w:lang w:val="ru-RU"/>
              </w:rPr>
              <w:t>Вводная лекция «Цветок потенциалов»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16.00</w:t>
            </w:r>
          </w:p>
        </w:tc>
        <w:tc>
          <w:tcPr>
            <w:tcW w:w="9639" w:type="dxa"/>
            <w:shd w:val="clear" w:color="auto" w:fill="C6D9F1"/>
            <w:vAlign w:val="center"/>
          </w:tcPr>
          <w:p w:rsidR="005C476B" w:rsidRPr="000522E8" w:rsidRDefault="005C476B" w:rsidP="00FA4EB8">
            <w:pPr>
              <w:jc w:val="center"/>
              <w:rPr>
                <w:lang w:val="ru-RU"/>
              </w:rPr>
            </w:pPr>
            <w:r w:rsidRPr="000522E8">
              <w:rPr>
                <w:b/>
                <w:sz w:val="28"/>
                <w:szCs w:val="28"/>
                <w:lang w:val="ru-RU"/>
              </w:rPr>
              <w:t>Образовательный блок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C476B" w:rsidRDefault="005C476B" w:rsidP="00FA4EB8">
            <w:pPr>
              <w:rPr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  <w:lang w:val="ru-RU"/>
              </w:rPr>
              <w:t>Мастер-класс по духовной составляющей здоровья</w:t>
            </w:r>
          </w:p>
          <w:p w:rsidR="005C476B" w:rsidRPr="000522E8" w:rsidRDefault="005C476B" w:rsidP="00FA4EB8">
            <w:pPr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sz w:val="28"/>
                <w:szCs w:val="28"/>
                <w:lang w:val="ru-RU"/>
              </w:rPr>
              <w:t>«Адекватность: видеть, слышать, чувствовать»</w:t>
            </w:r>
          </w:p>
          <w:p w:rsidR="005C476B" w:rsidRPr="000522E8" w:rsidRDefault="005C476B" w:rsidP="00FA4EB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szCs w:val="24"/>
                <w:lang w:val="ru-RU"/>
              </w:rPr>
              <w:t>Тренер:</w:t>
            </w:r>
            <w:r w:rsidRPr="000522E8">
              <w:rPr>
                <w:szCs w:val="24"/>
                <w:lang w:val="ru-RU"/>
              </w:rPr>
              <w:t xml:space="preserve"> </w:t>
            </w:r>
            <w:r w:rsidRPr="005C476B">
              <w:rPr>
                <w:b/>
                <w:color w:val="000000"/>
                <w:szCs w:val="24"/>
                <w:shd w:val="clear" w:color="auto" w:fill="FFFFFF"/>
                <w:lang w:val="ru-RU"/>
              </w:rPr>
              <w:t>Иван Красников</w:t>
            </w:r>
            <w:r w:rsidRPr="000522E8">
              <w:rPr>
                <w:color w:val="000000"/>
                <w:szCs w:val="24"/>
                <w:shd w:val="clear" w:color="auto" w:fill="FFFFFF"/>
                <w:lang w:val="ru-RU"/>
              </w:rPr>
              <w:t>, преподаватель Пермской государственной академии искусства и культуры, кафедра режиссуры и мастерства актера по дисциплинам «Сценарное движение» и «Актерское мастерство», практикующий тренер.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:rsidR="005C476B" w:rsidRPr="005C476B" w:rsidRDefault="005C476B" w:rsidP="00FA4EB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C476B" w:rsidRDefault="005C476B" w:rsidP="00FA4EB8">
            <w:pPr>
              <w:rPr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  <w:lang w:val="ru-RU"/>
              </w:rPr>
              <w:t>Ма</w:t>
            </w:r>
            <w:r>
              <w:rPr>
                <w:sz w:val="28"/>
                <w:szCs w:val="28"/>
                <w:lang w:val="ru-RU"/>
              </w:rPr>
              <w:t>стер-класс по здоровому питанию</w:t>
            </w:r>
          </w:p>
          <w:p w:rsidR="005C476B" w:rsidRPr="000522E8" w:rsidRDefault="005C476B" w:rsidP="00FA4EB8">
            <w:pPr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sz w:val="28"/>
                <w:szCs w:val="28"/>
                <w:lang w:val="ru-RU"/>
              </w:rPr>
              <w:t>«Мы есть то, что мы едим»</w:t>
            </w:r>
          </w:p>
          <w:p w:rsidR="005C476B" w:rsidRPr="000522E8" w:rsidRDefault="005C476B" w:rsidP="00FA4EB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lang w:val="ru-RU"/>
              </w:rPr>
              <w:t xml:space="preserve">Тренер: </w:t>
            </w:r>
            <w:r w:rsidRPr="005C476B">
              <w:rPr>
                <w:b/>
                <w:lang w:val="ru-RU"/>
              </w:rPr>
              <w:t>Александр Яковлевич Перевалов</w:t>
            </w:r>
            <w:r w:rsidRPr="000522E8">
              <w:rPr>
                <w:lang w:val="ru-RU"/>
              </w:rPr>
              <w:t>, заведующий кафедрой гигиены питания ПГМА, профессор, доктор медицинских наук.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19.00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>Ужин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19.30</w:t>
            </w:r>
          </w:p>
        </w:tc>
        <w:tc>
          <w:tcPr>
            <w:tcW w:w="9639" w:type="dxa"/>
            <w:shd w:val="clear" w:color="auto" w:fill="C6D9F1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b/>
                <w:sz w:val="28"/>
                <w:szCs w:val="28"/>
                <w:lang w:val="ru-RU"/>
              </w:rPr>
              <w:t>Образовательный блок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sz w:val="28"/>
                <w:szCs w:val="28"/>
                <w:lang w:val="ru-RU"/>
              </w:rPr>
              <w:t xml:space="preserve">Мастер-класс </w:t>
            </w:r>
          </w:p>
          <w:p w:rsidR="005C476B" w:rsidRPr="000522E8" w:rsidRDefault="005C476B" w:rsidP="00FA4EB8">
            <w:pPr>
              <w:spacing w:after="120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>«И</w:t>
            </w:r>
            <w:r w:rsidRPr="000522E8">
              <w:rPr>
                <w:b/>
                <w:sz w:val="28"/>
                <w:lang w:val="ru-RU"/>
              </w:rPr>
              <w:t>нтеллектуальная составляющая здоровья»</w:t>
            </w:r>
          </w:p>
          <w:p w:rsidR="005C476B" w:rsidRPr="000522E8" w:rsidRDefault="005C476B" w:rsidP="005C476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lang w:val="ru-RU"/>
              </w:rPr>
              <w:t>Тренер:</w:t>
            </w:r>
            <w:r w:rsidRPr="000522E8">
              <w:rPr>
                <w:lang w:val="ru-RU"/>
              </w:rPr>
              <w:t xml:space="preserve"> </w:t>
            </w:r>
            <w:r w:rsidRPr="005C476B">
              <w:rPr>
                <w:b/>
                <w:lang w:val="ru-RU"/>
              </w:rPr>
              <w:t>Дмитрий Огородников</w:t>
            </w:r>
            <w:r w:rsidRPr="000522E8">
              <w:rPr>
                <w:lang w:val="ru-RU"/>
              </w:rPr>
              <w:t xml:space="preserve">, сотрудник отдела целевых программ и проектов ПНИПУ, </w:t>
            </w:r>
            <w:r>
              <w:rPr>
                <w:lang w:val="ru-RU"/>
              </w:rPr>
              <w:t>п</w:t>
            </w:r>
            <w:r w:rsidRPr="000522E8">
              <w:rPr>
                <w:lang w:val="ru-RU"/>
              </w:rPr>
              <w:t>редседатель Объединенного совета обучающихся ПНИПУ, Инновационный кластер ПНИПУ, генеральный директор OOO «</w:t>
            </w:r>
            <w:proofErr w:type="spellStart"/>
            <w:r w:rsidRPr="000522E8">
              <w:rPr>
                <w:lang w:val="ru-RU"/>
              </w:rPr>
              <w:t>Open</w:t>
            </w:r>
            <w:proofErr w:type="spellEnd"/>
            <w:r w:rsidRPr="000522E8">
              <w:rPr>
                <w:lang w:val="ru-RU"/>
              </w:rPr>
              <w:t xml:space="preserve"> </w:t>
            </w:r>
            <w:proofErr w:type="spellStart"/>
            <w:r w:rsidRPr="000522E8">
              <w:rPr>
                <w:lang w:val="ru-RU"/>
              </w:rPr>
              <w:t>Idea</w:t>
            </w:r>
            <w:proofErr w:type="spellEnd"/>
            <w:r w:rsidRPr="000522E8">
              <w:rPr>
                <w:lang w:val="ru-RU"/>
              </w:rPr>
              <w:t>»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:rsidR="005C476B" w:rsidRPr="005C476B" w:rsidRDefault="005C476B" w:rsidP="00FA4EB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sz w:val="28"/>
                <w:szCs w:val="28"/>
                <w:lang w:val="ru-RU"/>
              </w:rPr>
              <w:t xml:space="preserve">Мастер-класс по эмоциональной составляющей </w:t>
            </w:r>
          </w:p>
          <w:p w:rsidR="005C476B" w:rsidRPr="000522E8" w:rsidRDefault="005C476B" w:rsidP="00FA4EB8">
            <w:pPr>
              <w:spacing w:after="12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>«</w:t>
            </w:r>
            <w:r w:rsidRPr="000522E8">
              <w:rPr>
                <w:b/>
                <w:sz w:val="28"/>
                <w:szCs w:val="28"/>
                <w:lang w:val="ru-RU"/>
              </w:rPr>
              <w:t>Эмоциональная компетентность – экология нашей души</w:t>
            </w: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>»</w:t>
            </w:r>
          </w:p>
          <w:p w:rsidR="005C476B" w:rsidRPr="000522E8" w:rsidRDefault="005C476B" w:rsidP="00FA4EB8">
            <w:pPr>
              <w:jc w:val="both"/>
              <w:rPr>
                <w:lang w:val="ru-RU"/>
              </w:rPr>
            </w:pPr>
            <w:r w:rsidRPr="000522E8">
              <w:rPr>
                <w:rFonts w:eastAsia="Times New Roman"/>
                <w:b/>
                <w:szCs w:val="28"/>
                <w:lang w:val="ru-RU"/>
              </w:rPr>
              <w:t>Тренер:</w:t>
            </w:r>
            <w:r w:rsidRPr="000522E8">
              <w:rPr>
                <w:lang w:val="ru-RU"/>
              </w:rPr>
              <w:t xml:space="preserve"> </w:t>
            </w:r>
            <w:r w:rsidRPr="005C476B">
              <w:rPr>
                <w:b/>
                <w:lang w:val="ru-RU"/>
              </w:rPr>
              <w:t>Игорь Миронов</w:t>
            </w:r>
            <w:r w:rsidRPr="000522E8">
              <w:rPr>
                <w:lang w:val="ru-RU"/>
              </w:rPr>
              <w:t xml:space="preserve">, психолог Управления социальной и </w:t>
            </w:r>
            <w:proofErr w:type="spellStart"/>
            <w:r w:rsidRPr="000522E8">
              <w:rPr>
                <w:lang w:val="ru-RU"/>
              </w:rPr>
              <w:t>внеучебной</w:t>
            </w:r>
            <w:proofErr w:type="spellEnd"/>
            <w:r w:rsidRPr="000522E8">
              <w:rPr>
                <w:lang w:val="ru-RU"/>
              </w:rPr>
              <w:t xml:space="preserve"> работы ПНИПУ, опыт работы в области практической психологии 10 лет, консультационная, диагностическая и </w:t>
            </w:r>
            <w:proofErr w:type="spellStart"/>
            <w:r w:rsidRPr="000522E8">
              <w:rPr>
                <w:lang w:val="ru-RU"/>
              </w:rPr>
              <w:t>психокоррекционная</w:t>
            </w:r>
            <w:proofErr w:type="spellEnd"/>
            <w:r w:rsidRPr="000522E8">
              <w:rPr>
                <w:lang w:val="ru-RU"/>
              </w:rPr>
              <w:t xml:space="preserve"> работа с самыми различными категориями людей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sz w:val="28"/>
                <w:szCs w:val="28"/>
              </w:rPr>
              <w:t>21.30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BD5A06" w:rsidRDefault="005C476B" w:rsidP="00FA4EB8">
            <w:pPr>
              <w:spacing w:after="120"/>
              <w:rPr>
                <w:sz w:val="28"/>
                <w:lang w:val="ru-RU"/>
              </w:rPr>
            </w:pPr>
            <w:r w:rsidRPr="00BD5A06">
              <w:rPr>
                <w:sz w:val="28"/>
                <w:lang w:val="ru-RU"/>
              </w:rPr>
              <w:t>Командная работа</w:t>
            </w:r>
          </w:p>
          <w:p w:rsidR="005C476B" w:rsidRDefault="005C476B" w:rsidP="00FA4EB8">
            <w:pPr>
              <w:jc w:val="right"/>
              <w:rPr>
                <w:i/>
                <w:lang w:val="ru-RU"/>
              </w:rPr>
            </w:pPr>
            <w:r w:rsidRPr="00BD5A06">
              <w:rPr>
                <w:i/>
                <w:lang w:val="ru-RU"/>
              </w:rPr>
              <w:t>Мозговой штурм «Копилка идей по мероприятиям ЗОЖ»,</w:t>
            </w:r>
          </w:p>
          <w:p w:rsidR="005C476B" w:rsidRPr="00BD5A06" w:rsidRDefault="005C476B" w:rsidP="00FA4EB8">
            <w:pPr>
              <w:jc w:val="right"/>
              <w:rPr>
                <w:i/>
                <w:lang w:val="ru-RU"/>
              </w:rPr>
            </w:pPr>
            <w:r w:rsidRPr="00BD5A06">
              <w:rPr>
                <w:i/>
                <w:lang w:val="ru-RU"/>
              </w:rPr>
              <w:t>подготовка к вечернему мероприятию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  <w:r w:rsidRPr="000522E8">
              <w:rPr>
                <w:sz w:val="28"/>
                <w:szCs w:val="28"/>
              </w:rPr>
              <w:t>22.30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AD6252" w:rsidP="00AD625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Вечернее мероприятие «Ф</w:t>
            </w:r>
            <w:r w:rsidR="005C476B" w:rsidRPr="000522E8">
              <w:rPr>
                <w:sz w:val="28"/>
                <w:lang w:val="ru-RU"/>
              </w:rPr>
              <w:t>итнес-</w:t>
            </w:r>
            <w:r>
              <w:rPr>
                <w:sz w:val="28"/>
                <w:lang w:val="ru-RU"/>
              </w:rPr>
              <w:t>концерт»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  <w:r w:rsidRPr="000522E8">
              <w:rPr>
                <w:sz w:val="28"/>
                <w:szCs w:val="28"/>
              </w:rPr>
              <w:t>23.30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Игра «Слепой доктор»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  <w:r w:rsidRPr="000522E8">
              <w:rPr>
                <w:sz w:val="28"/>
                <w:szCs w:val="28"/>
              </w:rPr>
              <w:t>00.30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</w:rPr>
              <w:t>Рефлексия «Свеча»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  <w:r w:rsidRPr="000522E8">
              <w:rPr>
                <w:sz w:val="28"/>
                <w:szCs w:val="28"/>
              </w:rPr>
              <w:t>1.00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Отбой</w:t>
            </w:r>
          </w:p>
        </w:tc>
      </w:tr>
      <w:tr w:rsidR="005C476B" w:rsidRPr="000522E8" w:rsidTr="005C476B">
        <w:trPr>
          <w:trHeight w:val="454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>Второй день: 1 июня, воскресенье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  <w:r w:rsidRPr="000522E8">
              <w:rPr>
                <w:sz w:val="28"/>
              </w:rPr>
              <w:t>8.00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</w:rPr>
              <w:t>Зарядка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  <w:r w:rsidRPr="000522E8">
              <w:rPr>
                <w:sz w:val="28"/>
              </w:rPr>
              <w:t>8.30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Завтрак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</w:rPr>
            </w:pPr>
            <w:r w:rsidRPr="000522E8">
              <w:rPr>
                <w:sz w:val="28"/>
              </w:rPr>
              <w:t>9.00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Утренний информационный сбор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  <w:lang w:val="ru-RU"/>
              </w:rPr>
            </w:pPr>
            <w:r w:rsidRPr="000522E8">
              <w:rPr>
                <w:sz w:val="28"/>
              </w:rPr>
              <w:t>9.</w:t>
            </w:r>
            <w:r w:rsidRPr="000522E8">
              <w:rPr>
                <w:sz w:val="28"/>
                <w:lang w:val="ru-RU"/>
              </w:rPr>
              <w:t>15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Введение в социальное проектирование: от идеи к проекту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  <w:lang w:val="ru-RU"/>
              </w:rPr>
            </w:pPr>
            <w:r w:rsidRPr="000522E8">
              <w:rPr>
                <w:sz w:val="28"/>
              </w:rPr>
              <w:t>10.30</w:t>
            </w:r>
          </w:p>
        </w:tc>
        <w:tc>
          <w:tcPr>
            <w:tcW w:w="9639" w:type="dxa"/>
            <w:shd w:val="clear" w:color="auto" w:fill="C6D9F1"/>
            <w:vAlign w:val="center"/>
          </w:tcPr>
          <w:p w:rsidR="005C476B" w:rsidRPr="000522E8" w:rsidRDefault="005C476B" w:rsidP="00FA4EB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522E8">
              <w:rPr>
                <w:b/>
                <w:sz w:val="28"/>
                <w:szCs w:val="28"/>
                <w:lang w:val="ru-RU"/>
              </w:rPr>
              <w:t>Образовательный блок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sz w:val="28"/>
                <w:szCs w:val="28"/>
                <w:lang w:val="ru-RU"/>
              </w:rPr>
              <w:t>Мастер-класс</w:t>
            </w: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C476B" w:rsidRPr="000522E8" w:rsidRDefault="005C476B" w:rsidP="00FA4EB8">
            <w:pPr>
              <w:spacing w:after="120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rFonts w:eastAsia="Times New Roman"/>
                <w:b/>
                <w:sz w:val="28"/>
                <w:szCs w:val="28"/>
                <w:lang w:val="ru-RU"/>
              </w:rPr>
              <w:t>«</w:t>
            </w:r>
            <w:r w:rsidRPr="000522E8">
              <w:rPr>
                <w:b/>
                <w:sz w:val="28"/>
                <w:lang w:val="ru-RU"/>
              </w:rPr>
              <w:t xml:space="preserve">Профилактика </w:t>
            </w:r>
            <w:r w:rsidR="0039027F">
              <w:rPr>
                <w:b/>
                <w:sz w:val="28"/>
                <w:lang w:val="ru-RU"/>
              </w:rPr>
              <w:t xml:space="preserve">вредных привычек </w:t>
            </w:r>
            <w:r w:rsidR="004832A6">
              <w:rPr>
                <w:b/>
                <w:sz w:val="28"/>
                <w:lang w:val="ru-RU"/>
              </w:rPr>
              <w:t>может быть позитивной</w:t>
            </w:r>
            <w:r w:rsidRPr="000522E8">
              <w:rPr>
                <w:b/>
                <w:sz w:val="28"/>
                <w:lang w:val="ru-RU"/>
              </w:rPr>
              <w:t>»</w:t>
            </w:r>
          </w:p>
          <w:p w:rsidR="005C476B" w:rsidRPr="000522E8" w:rsidRDefault="005C476B" w:rsidP="00FA4EB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lang w:val="ru-RU"/>
              </w:rPr>
              <w:t>Тренер:</w:t>
            </w:r>
            <w:r w:rsidRPr="000522E8">
              <w:rPr>
                <w:lang w:val="ru-RU"/>
              </w:rPr>
              <w:t xml:space="preserve"> </w:t>
            </w:r>
            <w:r w:rsidRPr="005C476B">
              <w:rPr>
                <w:b/>
                <w:lang w:val="ru-RU"/>
              </w:rPr>
              <w:t>Людмила Юрьевна Дорофеева</w:t>
            </w:r>
            <w:r w:rsidRPr="000522E8">
              <w:rPr>
                <w:lang w:val="ru-RU"/>
              </w:rPr>
              <w:t>, эксперт отдела профилактики ФСКН России по Пермскому краю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vMerge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spacing w:after="120"/>
              <w:jc w:val="center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0522E8">
              <w:rPr>
                <w:b/>
                <w:sz w:val="28"/>
                <w:lang w:val="ru-RU"/>
              </w:rPr>
              <w:t>Функциональные тренировки</w:t>
            </w:r>
          </w:p>
          <w:p w:rsidR="005C476B" w:rsidRPr="000522E8" w:rsidRDefault="005C476B" w:rsidP="00FA4EB8">
            <w:pPr>
              <w:jc w:val="both"/>
              <w:rPr>
                <w:lang w:val="ru-RU"/>
              </w:rPr>
            </w:pPr>
            <w:r w:rsidRPr="000522E8">
              <w:rPr>
                <w:rFonts w:eastAsia="Times New Roman"/>
                <w:b/>
                <w:szCs w:val="28"/>
                <w:lang w:val="ru-RU"/>
              </w:rPr>
              <w:t>Тренер:</w:t>
            </w:r>
            <w:r w:rsidRPr="000522E8">
              <w:rPr>
                <w:lang w:val="ru-RU"/>
              </w:rPr>
              <w:t xml:space="preserve"> </w:t>
            </w:r>
            <w:r w:rsidRPr="005C476B">
              <w:rPr>
                <w:b/>
                <w:lang w:val="ru-RU"/>
              </w:rPr>
              <w:t>Елена Шуваева</w:t>
            </w:r>
            <w:r w:rsidRPr="000522E8">
              <w:rPr>
                <w:lang w:val="ru-RU"/>
              </w:rPr>
              <w:t>, региональный представитель Всероссийского проекта «Беги за мной»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  <w:lang w:val="ru-RU"/>
              </w:rPr>
            </w:pPr>
            <w:r w:rsidRPr="000522E8">
              <w:rPr>
                <w:sz w:val="28"/>
                <w:lang w:val="ru-RU"/>
              </w:rPr>
              <w:t>12.30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 xml:space="preserve">Мастер класс </w:t>
            </w:r>
          </w:p>
          <w:p w:rsidR="005C476B" w:rsidRPr="000522E8" w:rsidRDefault="005C476B" w:rsidP="00FA4EB8">
            <w:pPr>
              <w:jc w:val="center"/>
              <w:rPr>
                <w:sz w:val="28"/>
                <w:lang w:val="ru-RU"/>
              </w:rPr>
            </w:pPr>
            <w:r w:rsidRPr="000522E8">
              <w:rPr>
                <w:b/>
                <w:sz w:val="28"/>
                <w:lang w:val="ru-RU"/>
              </w:rPr>
              <w:t>«Подготовка и проведение уроков здоровья в вузе»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  <w:szCs w:val="28"/>
                <w:lang w:val="ru-RU"/>
              </w:rPr>
            </w:pPr>
            <w:r w:rsidRPr="000522E8">
              <w:rPr>
                <w:sz w:val="28"/>
              </w:rPr>
              <w:t>14.00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Обед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82470A" w:rsidRDefault="005C476B" w:rsidP="00FA4EB8">
            <w:pPr>
              <w:jc w:val="center"/>
            </w:pPr>
            <w:r w:rsidRPr="000522E8">
              <w:rPr>
                <w:sz w:val="28"/>
              </w:rPr>
              <w:t>14.30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spacing w:after="120"/>
              <w:jc w:val="both"/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Командная работа</w:t>
            </w:r>
          </w:p>
          <w:p w:rsidR="005C476B" w:rsidRDefault="005C476B" w:rsidP="00FA4EB8">
            <w:pPr>
              <w:jc w:val="right"/>
              <w:rPr>
                <w:i/>
                <w:lang w:val="ru-RU"/>
              </w:rPr>
            </w:pPr>
            <w:r w:rsidRPr="00BD5A06">
              <w:rPr>
                <w:i/>
                <w:lang w:val="ru-RU"/>
              </w:rPr>
              <w:t xml:space="preserve">Подготовка к Ярмарке здоровых идей, оформление идей, стенда, </w:t>
            </w:r>
          </w:p>
          <w:p w:rsidR="005C476B" w:rsidRPr="00BD5A06" w:rsidRDefault="005C476B" w:rsidP="00FA4EB8">
            <w:pPr>
              <w:jc w:val="right"/>
              <w:rPr>
                <w:i/>
                <w:lang w:val="ru-RU"/>
              </w:rPr>
            </w:pPr>
            <w:r w:rsidRPr="00BD5A06">
              <w:rPr>
                <w:i/>
                <w:lang w:val="ru-RU"/>
              </w:rPr>
              <w:t>подготовка раздаточного материала, консультац</w:t>
            </w:r>
            <w:proofErr w:type="gramStart"/>
            <w:r w:rsidRPr="00BD5A06">
              <w:rPr>
                <w:i/>
                <w:lang w:val="ru-RU"/>
              </w:rPr>
              <w:t>ии у э</w:t>
            </w:r>
            <w:proofErr w:type="gramEnd"/>
            <w:r w:rsidRPr="00BD5A06">
              <w:rPr>
                <w:i/>
                <w:lang w:val="ru-RU"/>
              </w:rPr>
              <w:t>кспертов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</w:rPr>
            </w:pPr>
            <w:r w:rsidRPr="000522E8">
              <w:rPr>
                <w:sz w:val="28"/>
              </w:rPr>
              <w:t>16.00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spacing w:after="120"/>
              <w:jc w:val="both"/>
              <w:rPr>
                <w:sz w:val="28"/>
                <w:lang w:val="ru-RU"/>
              </w:rPr>
            </w:pPr>
            <w:r w:rsidRPr="000522E8">
              <w:rPr>
                <w:sz w:val="28"/>
              </w:rPr>
              <w:t xml:space="preserve">Ярмарка </w:t>
            </w:r>
            <w:r w:rsidRPr="000522E8">
              <w:rPr>
                <w:sz w:val="28"/>
                <w:lang w:val="ru-RU"/>
              </w:rPr>
              <w:t>з</w:t>
            </w:r>
            <w:r w:rsidRPr="000522E8">
              <w:rPr>
                <w:sz w:val="28"/>
              </w:rPr>
              <w:t>доровых идей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</w:rPr>
            </w:pPr>
            <w:r w:rsidRPr="000522E8">
              <w:rPr>
                <w:sz w:val="28"/>
              </w:rPr>
              <w:t>17.30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spacing w:after="120"/>
              <w:jc w:val="both"/>
              <w:rPr>
                <w:sz w:val="28"/>
              </w:rPr>
            </w:pPr>
            <w:r w:rsidRPr="000522E8">
              <w:rPr>
                <w:sz w:val="28"/>
              </w:rPr>
              <w:t>Подведение итогов внутри команд</w:t>
            </w:r>
          </w:p>
        </w:tc>
      </w:tr>
      <w:tr w:rsidR="005C476B" w:rsidRPr="00BA2D40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</w:rPr>
            </w:pPr>
            <w:r w:rsidRPr="000522E8">
              <w:rPr>
                <w:sz w:val="28"/>
              </w:rPr>
              <w:t>18.40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spacing w:after="120"/>
              <w:jc w:val="both"/>
              <w:rPr>
                <w:sz w:val="28"/>
                <w:lang w:val="ru-RU"/>
              </w:rPr>
            </w:pPr>
            <w:r w:rsidRPr="000522E8">
              <w:rPr>
                <w:sz w:val="28"/>
                <w:lang w:val="ru-RU"/>
              </w:rPr>
              <w:t>Церемония закрытия «Школы здоровья Пермского края»</w:t>
            </w:r>
          </w:p>
        </w:tc>
      </w:tr>
      <w:tr w:rsidR="005C476B" w:rsidRPr="000522E8" w:rsidTr="005C476B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5C476B" w:rsidRPr="000522E8" w:rsidRDefault="005C476B" w:rsidP="00FA4EB8">
            <w:pPr>
              <w:jc w:val="center"/>
              <w:rPr>
                <w:sz w:val="28"/>
              </w:rPr>
            </w:pPr>
            <w:r w:rsidRPr="000522E8">
              <w:rPr>
                <w:sz w:val="28"/>
              </w:rPr>
              <w:t>20.00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C476B" w:rsidRPr="000522E8" w:rsidRDefault="005C476B" w:rsidP="00FA4EB8">
            <w:pPr>
              <w:spacing w:after="120"/>
              <w:jc w:val="both"/>
              <w:rPr>
                <w:sz w:val="28"/>
                <w:lang w:val="ru-RU"/>
              </w:rPr>
            </w:pPr>
            <w:r w:rsidRPr="000522E8">
              <w:rPr>
                <w:sz w:val="28"/>
              </w:rPr>
              <w:t>Отъезд участников</w:t>
            </w:r>
          </w:p>
        </w:tc>
      </w:tr>
    </w:tbl>
    <w:p w:rsidR="005C476B" w:rsidRPr="009F3781" w:rsidRDefault="005C476B" w:rsidP="005C476B">
      <w:pPr>
        <w:spacing w:line="360" w:lineRule="auto"/>
        <w:jc w:val="center"/>
        <w:rPr>
          <w:rFonts w:eastAsia="Times New Roman"/>
          <w:b/>
          <w:lang w:val="ru-RU"/>
        </w:rPr>
      </w:pPr>
    </w:p>
    <w:p w:rsidR="005C476B" w:rsidRPr="004832A6" w:rsidRDefault="005C476B" w:rsidP="005C476B">
      <w:pPr>
        <w:jc w:val="both"/>
        <w:rPr>
          <w:lang w:val="ru-RU"/>
        </w:rPr>
      </w:pPr>
      <w:r w:rsidRPr="009F3781">
        <w:rPr>
          <w:lang w:val="ru-RU"/>
        </w:rPr>
        <w:t xml:space="preserve">* На Школе здоровья будет выбран Лидер ЗОЖ, который получит в качестве главного приза </w:t>
      </w:r>
      <w:proofErr w:type="spellStart"/>
      <w:r w:rsidRPr="009F3781">
        <w:t>IPad</w:t>
      </w:r>
      <w:proofErr w:type="spellEnd"/>
      <w:r w:rsidRPr="009F3781">
        <w:rPr>
          <w:lang w:val="ru-RU"/>
        </w:rPr>
        <w:t>-</w:t>
      </w:r>
      <w:r w:rsidRPr="009F3781">
        <w:t>mini</w:t>
      </w:r>
    </w:p>
    <w:p w:rsidR="003D788C" w:rsidRPr="009F3781" w:rsidRDefault="005C476B" w:rsidP="005C476B">
      <w:pPr>
        <w:jc w:val="both"/>
        <w:rPr>
          <w:sz w:val="22"/>
        </w:rPr>
      </w:pPr>
      <w:r w:rsidRPr="009F3781">
        <w:rPr>
          <w:lang w:val="ru-RU"/>
        </w:rPr>
        <w:t>** В программе возможны изменения</w:t>
      </w:r>
    </w:p>
    <w:sectPr w:rsidR="003D788C" w:rsidRPr="009F3781" w:rsidSect="005C476B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6B" w:rsidRDefault="005C476B" w:rsidP="005C476B">
      <w:r>
        <w:separator/>
      </w:r>
    </w:p>
  </w:endnote>
  <w:endnote w:type="continuationSeparator" w:id="0">
    <w:p w:rsidR="005C476B" w:rsidRDefault="005C476B" w:rsidP="005C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6B" w:rsidRPr="005C476B" w:rsidRDefault="005C476B" w:rsidP="005C476B">
    <w:pPr>
      <w:spacing w:line="360" w:lineRule="auto"/>
      <w:jc w:val="both"/>
      <w:rPr>
        <w:rFonts w:eastAsia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6B" w:rsidRDefault="005C476B" w:rsidP="005C476B">
      <w:r>
        <w:separator/>
      </w:r>
    </w:p>
  </w:footnote>
  <w:footnote w:type="continuationSeparator" w:id="0">
    <w:p w:rsidR="005C476B" w:rsidRDefault="005C476B" w:rsidP="005C4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984"/>
      <w:gridCol w:w="1984"/>
      <w:gridCol w:w="1984"/>
      <w:gridCol w:w="1984"/>
    </w:tblGrid>
    <w:tr w:rsidR="005C476B" w:rsidRPr="0029206E" w:rsidTr="00FA4EB8">
      <w:trPr>
        <w:jc w:val="center"/>
      </w:trPr>
      <w:tc>
        <w:tcPr>
          <w:tcW w:w="1984" w:type="dxa"/>
          <w:shd w:val="clear" w:color="auto" w:fill="auto"/>
          <w:vAlign w:val="center"/>
        </w:tcPr>
        <w:p w:rsidR="005C476B" w:rsidRPr="0029206E" w:rsidRDefault="005C476B" w:rsidP="00FA4EB8">
          <w:pPr>
            <w:jc w:val="center"/>
            <w:rPr>
              <w:i/>
              <w:lang w:val="ru-RU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5C476B" w:rsidRPr="0029206E" w:rsidRDefault="005C476B" w:rsidP="00FA4EB8">
          <w:pPr>
            <w:jc w:val="center"/>
            <w:rPr>
              <w:i/>
              <w:lang w:val="ru-RU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5C476B" w:rsidRPr="0029206E" w:rsidRDefault="005C476B" w:rsidP="00FA4EB8">
          <w:pPr>
            <w:jc w:val="center"/>
            <w:rPr>
              <w:i/>
              <w:lang w:val="ru-RU"/>
            </w:rPr>
          </w:pPr>
        </w:p>
      </w:tc>
      <w:tc>
        <w:tcPr>
          <w:tcW w:w="1984" w:type="dxa"/>
          <w:shd w:val="clear" w:color="auto" w:fill="auto"/>
          <w:vAlign w:val="center"/>
        </w:tcPr>
        <w:p w:rsidR="005C476B" w:rsidRPr="0029206E" w:rsidRDefault="005C476B" w:rsidP="00FA4EB8">
          <w:pPr>
            <w:jc w:val="center"/>
            <w:rPr>
              <w:i/>
              <w:lang w:val="ru-RU"/>
            </w:rPr>
          </w:pPr>
        </w:p>
      </w:tc>
    </w:tr>
  </w:tbl>
  <w:p w:rsidR="005C476B" w:rsidRDefault="005C4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030"/>
      <w:gridCol w:w="1980"/>
      <w:gridCol w:w="1980"/>
      <w:gridCol w:w="1980"/>
    </w:tblGrid>
    <w:tr w:rsidR="009F3781" w:rsidRPr="0029206E" w:rsidTr="009F3781">
      <w:trPr>
        <w:trHeight w:val="1422"/>
        <w:jc w:val="center"/>
      </w:trPr>
      <w:tc>
        <w:tcPr>
          <w:tcW w:w="2624" w:type="dxa"/>
          <w:shd w:val="clear" w:color="auto" w:fill="auto"/>
          <w:vAlign w:val="center"/>
        </w:tcPr>
        <w:p w:rsidR="009F3781" w:rsidRPr="0029206E" w:rsidRDefault="00BA2D40" w:rsidP="00FA4EB8">
          <w:pPr>
            <w:jc w:val="center"/>
            <w:rPr>
              <w:i/>
              <w:lang w:val="ru-RU"/>
            </w:rPr>
          </w:pPr>
          <w:r>
            <w:rPr>
              <w:i/>
              <w:noProof/>
              <w:lang w:val="ru-RU" w:eastAsia="ru-RU"/>
            </w:rPr>
            <w:pict w14:anchorId="4F70DB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140.65pt;height:84.55pt;visibility:visible;mso-wrap-style:square">
                <v:imagedata r:id="rId1" o:title="" croptop="4043f" cropbottom="3931f" cropleft="4004f" cropright="3189f"/>
              </v:shape>
            </w:pict>
          </w:r>
        </w:p>
      </w:tc>
      <w:tc>
        <w:tcPr>
          <w:tcW w:w="1980" w:type="dxa"/>
          <w:shd w:val="clear" w:color="auto" w:fill="auto"/>
          <w:vAlign w:val="center"/>
        </w:tcPr>
        <w:p w:rsidR="009F3781" w:rsidRPr="0029206E" w:rsidRDefault="00BA2D40" w:rsidP="00FA4EB8">
          <w:pPr>
            <w:jc w:val="center"/>
            <w:rPr>
              <w:i/>
              <w:lang w:val="ru-RU"/>
            </w:rPr>
          </w:pPr>
          <w:r>
            <w:rPr>
              <w:i/>
              <w:lang w:val="ru-RU"/>
            </w:rPr>
            <w:pict w14:anchorId="379A477B">
              <v:shape id="_x0000_i1026" type="#_x0000_t75" style="width:59.45pt;height:85.4pt">
                <v:imagedata r:id="rId2" o:title="герб минобра 2"/>
              </v:shape>
            </w:pict>
          </w:r>
        </w:p>
      </w:tc>
      <w:tc>
        <w:tcPr>
          <w:tcW w:w="1980" w:type="dxa"/>
          <w:shd w:val="clear" w:color="auto" w:fill="auto"/>
          <w:vAlign w:val="center"/>
        </w:tcPr>
        <w:p w:rsidR="009F3781" w:rsidRPr="0029206E" w:rsidRDefault="00BA2D40" w:rsidP="00FA4EB8">
          <w:pPr>
            <w:jc w:val="center"/>
            <w:rPr>
              <w:i/>
              <w:lang w:val="ru-RU"/>
            </w:rPr>
          </w:pPr>
          <w:r>
            <w:rPr>
              <w:i/>
              <w:lang w:val="ru-RU"/>
            </w:rPr>
            <w:pict w14:anchorId="34B51519">
              <v:shape id="_x0000_i1027" type="#_x0000_t75" style="width:78.7pt;height:75.35pt">
                <v:imagedata r:id="rId3" o:title="ЛОГОТИП ПНИПУ"/>
              </v:shape>
            </w:pict>
          </w:r>
        </w:p>
      </w:tc>
      <w:tc>
        <w:tcPr>
          <w:tcW w:w="1980" w:type="dxa"/>
          <w:shd w:val="clear" w:color="auto" w:fill="auto"/>
          <w:vAlign w:val="center"/>
        </w:tcPr>
        <w:p w:rsidR="009F3781" w:rsidRPr="0029206E" w:rsidRDefault="00BA2D40" w:rsidP="00FA4EB8">
          <w:pPr>
            <w:jc w:val="center"/>
            <w:rPr>
              <w:i/>
              <w:lang w:val="ru-RU"/>
            </w:rPr>
          </w:pPr>
          <w:r>
            <w:rPr>
              <w:i/>
              <w:lang w:val="ru-RU"/>
            </w:rPr>
            <w:pict w14:anchorId="21F72AA3">
              <v:shape id="_x0000_i1028" type="#_x0000_t75" style="width:82.05pt;height:82.05pt">
                <v:imagedata r:id="rId4" o:title="Изображение в МОС"/>
              </v:shape>
            </w:pict>
          </w:r>
        </w:p>
      </w:tc>
    </w:tr>
  </w:tbl>
  <w:p w:rsidR="005C476B" w:rsidRDefault="005C4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6B"/>
    <w:rsid w:val="0039027F"/>
    <w:rsid w:val="003D788C"/>
    <w:rsid w:val="004832A6"/>
    <w:rsid w:val="00484548"/>
    <w:rsid w:val="005C476B"/>
    <w:rsid w:val="00831E53"/>
    <w:rsid w:val="00902C98"/>
    <w:rsid w:val="009F3781"/>
    <w:rsid w:val="00AD6252"/>
    <w:rsid w:val="00B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6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76B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5C4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76B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5C4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76B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styleId="a9">
    <w:name w:val="Hyperlink"/>
    <w:uiPriority w:val="99"/>
    <w:unhideWhenUsed/>
    <w:rsid w:val="005C4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6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76B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5C4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76B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5C4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76B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styleId="a9">
    <w:name w:val="Hyperlink"/>
    <w:uiPriority w:val="99"/>
    <w:unhideWhenUsed/>
    <w:rsid w:val="005C4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Tusnina</dc:creator>
  <cp:lastModifiedBy>Tusnina</cp:lastModifiedBy>
  <cp:revision>8</cp:revision>
  <dcterms:created xsi:type="dcterms:W3CDTF">2014-05-07T03:24:00Z</dcterms:created>
  <dcterms:modified xsi:type="dcterms:W3CDTF">2014-05-07T10:02:00Z</dcterms:modified>
</cp:coreProperties>
</file>